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7C" w:rsidRDefault="0054587C" w:rsidP="00144E5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СПб ГБОУ СПО</w:t>
      </w:r>
    </w:p>
    <w:p w:rsidR="0054587C" w:rsidRDefault="0054587C" w:rsidP="00144E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«Колледж строительной индустрии и городского хозяйства»</w:t>
      </w:r>
    </w:p>
    <w:p w:rsidR="0054587C" w:rsidRDefault="0054587C" w:rsidP="00144E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№ 270809 «Производство неметаллических строительных изделий и конструкций»</w:t>
      </w:r>
    </w:p>
    <w:p w:rsidR="0054587C" w:rsidRPr="00B27069" w:rsidRDefault="0054587C" w:rsidP="00144E58">
      <w:pPr>
        <w:jc w:val="center"/>
        <w:rPr>
          <w:rFonts w:ascii="Times New Roman" w:hAnsi="Times New Roman"/>
          <w:b/>
          <w:sz w:val="28"/>
          <w:szCs w:val="28"/>
        </w:rPr>
      </w:pPr>
      <w:r w:rsidRPr="00B27069"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706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7069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706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7069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7069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7069">
        <w:rPr>
          <w:rFonts w:ascii="Times New Roman" w:hAnsi="Times New Roman"/>
          <w:b/>
          <w:sz w:val="28"/>
          <w:szCs w:val="28"/>
        </w:rPr>
        <w:t>Е</w:t>
      </w:r>
    </w:p>
    <w:p w:rsidR="0054587C" w:rsidRDefault="0054587C" w:rsidP="00144E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период производственной практики по профилю специальности</w:t>
      </w:r>
    </w:p>
    <w:p w:rsidR="0054587C" w:rsidRDefault="0054587C" w:rsidP="00144E58">
      <w:pPr>
        <w:pBdr>
          <w:bottom w:val="single" w:sz="12" w:space="1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Студенту(ке)_______ курса  _______группы</w:t>
      </w:r>
    </w:p>
    <w:p w:rsidR="0054587C" w:rsidRDefault="0054587C" w:rsidP="00144E58">
      <w:pPr>
        <w:pBdr>
          <w:bottom w:val="single" w:sz="12" w:space="1" w:color="auto"/>
        </w:pBdr>
        <w:jc w:val="center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jc w:val="center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«_____» ___________20____г.                   по   «_____»___________20___г.</w:t>
      </w:r>
    </w:p>
    <w:p w:rsidR="0054587C" w:rsidRDefault="0054587C" w:rsidP="00144E58">
      <w:pPr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Во время практики студенты должны ознакомиться с технологическими процессами и основным оборудованием предприятия.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краткую характеристику предприятия: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история создания предприятия;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структура предприятия;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номенклатура выпускаемой продукции;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действующие инструкции по охране труда и санитарной гигиене;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мероприятия по охране окружающей среды;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Склады сырьевых материалов: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способы доставки и разгрузки вяжущих веществ, заполнителей,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арматурного металла, добавок и др.;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изучить и описать способы складирования сырьевых материалов с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указанием применяемого оборудования и его характеристик;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охрана труда.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Бетоносмесительный узел: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описать способы доставки сырьевых материалов в БСУ с указанием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применяемого оборудования и его характеристики;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технологическую схему БСУ и описать способ приготовления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бетонных смесей с указанием применяемого оборудования и его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характеристики;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доставка бетонной смеси к формовочным постам с указанием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применяемого оборудования и его характеристик;</w:t>
      </w:r>
    </w:p>
    <w:p w:rsidR="0054587C" w:rsidRPr="00144E58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охрана труда.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Арматурный цех: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изучать ассортимент выпускаемой продукции, применяемые способы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изготовления арматурных изделий и закладных деталей;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описать работу арматурного цеха с указанием применяемого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оборудования и его характеристик;</w:t>
      </w:r>
    </w:p>
    <w:p w:rsidR="0054587C" w:rsidRPr="006F1905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охрана труда.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Формовочный цех: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изучить и описать технологическую схему изготовления изделий с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указанием применяемого оборудования и его характеристики;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описать виды отделки выпускаемой продукции и способы её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осуществления;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охрана труда.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Лаборатория по физико-техническим испытаниям;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изучить и описать способы контроля качества сырьевых материалов,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бетонных смесей, арматурных изделий и бетона.</w:t>
      </w:r>
    </w:p>
    <w:p w:rsidR="0054587C" w:rsidRDefault="0054587C" w:rsidP="00144E5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технического контроля и склад готовой продукции: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изучить и описать способы операционного контроля при изготовлении 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железобетонных изделий;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изучить нормативно-техническую документацию и составить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требования предъявляемые по ГОСТу или ТУ к выпускаемой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продукции;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изучить и описать правила хранения железобетонных изделий на складе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 выполнение погрузо-разгрузочных работ;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паспортизация и маркировка изделий.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практики студенты должны получить от руководителя практики от предприятия: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отзыв о работе на предприятии (подпись, печать);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табель посещаемости (подпись, печать);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B27069">
        <w:rPr>
          <w:rFonts w:ascii="Times New Roman" w:hAnsi="Times New Roman"/>
          <w:i/>
          <w:sz w:val="28"/>
          <w:szCs w:val="28"/>
        </w:rPr>
        <w:t>ДНЕВНИК</w:t>
      </w:r>
      <w:r>
        <w:rPr>
          <w:rFonts w:ascii="Times New Roman" w:hAnsi="Times New Roman"/>
          <w:sz w:val="28"/>
          <w:szCs w:val="28"/>
        </w:rPr>
        <w:t>» с подписью руководителя практики от предприятия и печатью предприятия;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выписку из приказа о прохождении практики (подпись, печать).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раз в неделю (по согласованию с руководителем практики от колледжа) в нерабочее время, студенты должны являться в колледж на консультацию.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первой недели практики студенты должны выбрать железобетонное изделие (техническую характеристику изделия, общий вид, разрезы, армирование изделия, отдельные арматурные элементы, выборка и спецификация арматурного металла) для выполнения Курсового Проекта.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Тему  Курсового Проекта получить в колледже.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должен предоставить выписку из приказа о приёме на работу (подпись, печать).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Получить от предприятия «Калькуляцию» на изделие (цены на сырьевые материалы и оборудование, готовое изделие).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каждую консультацию предоставлять «</w:t>
      </w:r>
      <w:r w:rsidRPr="00B27069">
        <w:rPr>
          <w:rFonts w:ascii="Times New Roman" w:hAnsi="Times New Roman"/>
          <w:i/>
          <w:sz w:val="28"/>
          <w:szCs w:val="28"/>
        </w:rPr>
        <w:t>ДНЕВНИК</w:t>
      </w:r>
      <w:r>
        <w:rPr>
          <w:rFonts w:ascii="Times New Roman" w:hAnsi="Times New Roman"/>
          <w:sz w:val="28"/>
          <w:szCs w:val="28"/>
        </w:rPr>
        <w:t>» с выполнением по плану задания.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конференцию по практике студенты должны представить доклад (фотографии с места работы) в котором кратко рассказать о своей работе на практике (на электронных носителях).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Цикловой комиссии</w:t>
      </w:r>
    </w:p>
    <w:p w:rsidR="0054587C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Специальных технологических дисциплин                              Л. П. Татчина</w:t>
      </w:r>
    </w:p>
    <w:p w:rsidR="0054587C" w:rsidRPr="00692DBD" w:rsidRDefault="0054587C" w:rsidP="00144E58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54587C" w:rsidRDefault="0054587C" w:rsidP="00692DBD">
      <w:pPr>
        <w:pStyle w:val="ListParagraph"/>
        <w:rPr>
          <w:rFonts w:ascii="Times New Roman" w:hAnsi="Times New Roman"/>
          <w:sz w:val="28"/>
          <w:szCs w:val="28"/>
        </w:rPr>
      </w:pPr>
    </w:p>
    <w:p w:rsidR="0054587C" w:rsidRPr="00C378FA" w:rsidRDefault="0054587C" w:rsidP="006F1905">
      <w:pPr>
        <w:pStyle w:val="ListParagraph"/>
        <w:rPr>
          <w:rFonts w:ascii="Times New Roman" w:hAnsi="Times New Roman"/>
          <w:sz w:val="28"/>
          <w:szCs w:val="28"/>
        </w:rPr>
      </w:pPr>
    </w:p>
    <w:sectPr w:rsidR="0054587C" w:rsidRPr="00C378FA" w:rsidSect="00B27069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A4536"/>
    <w:multiLevelType w:val="hybridMultilevel"/>
    <w:tmpl w:val="ED928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B3E"/>
    <w:rsid w:val="00144E58"/>
    <w:rsid w:val="0024130C"/>
    <w:rsid w:val="00425E56"/>
    <w:rsid w:val="004E5B3E"/>
    <w:rsid w:val="0054587C"/>
    <w:rsid w:val="005A39F4"/>
    <w:rsid w:val="006014A0"/>
    <w:rsid w:val="00625869"/>
    <w:rsid w:val="00692DBD"/>
    <w:rsid w:val="006F1905"/>
    <w:rsid w:val="007565CF"/>
    <w:rsid w:val="00881E38"/>
    <w:rsid w:val="00B27069"/>
    <w:rsid w:val="00C378FA"/>
    <w:rsid w:val="00F2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E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78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51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3</Pages>
  <Words>572</Words>
  <Characters>3264</Characters>
  <Application>Microsoft Office Outlook</Application>
  <DocSecurity>0</DocSecurity>
  <Lines>0</Lines>
  <Paragraphs>0</Paragraphs>
  <ScaleCrop>false</ScaleCrop>
  <Company>СПб ГОУ СПО КСИ и ГХ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</dc:creator>
  <cp:keywords/>
  <dc:description/>
  <cp:lastModifiedBy>Boykov</cp:lastModifiedBy>
  <cp:revision>3</cp:revision>
  <dcterms:created xsi:type="dcterms:W3CDTF">2012-05-21T07:42:00Z</dcterms:created>
  <dcterms:modified xsi:type="dcterms:W3CDTF">2012-05-30T11:42:00Z</dcterms:modified>
</cp:coreProperties>
</file>