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E6" w:rsidRPr="00A60EE6" w:rsidRDefault="00A60EE6" w:rsidP="00A60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A638DA" w:rsidRDefault="00A638DA" w:rsidP="00A60E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деятельности Комиссии </w:t>
      </w:r>
      <w:r w:rsidR="00A60EE6" w:rsidRPr="00A60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противодействию коррупции </w:t>
      </w:r>
    </w:p>
    <w:p w:rsidR="00A60EE6" w:rsidRPr="00A60EE6" w:rsidRDefault="00A60EE6" w:rsidP="00A60E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0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97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СПб ГБПОУ «АУГСГиП»</w:t>
      </w:r>
    </w:p>
    <w:p w:rsidR="00450682" w:rsidRPr="008707B8" w:rsidRDefault="00A60EE6" w:rsidP="00A60EE6">
      <w:pPr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8707B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 201</w:t>
      </w:r>
      <w:r w:rsidR="0078376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9</w:t>
      </w:r>
      <w:r w:rsidRPr="008707B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году</w:t>
      </w:r>
    </w:p>
    <w:p w:rsidR="00A60EE6" w:rsidRPr="00F813FC" w:rsidRDefault="00A60EE6" w:rsidP="00A60EE6">
      <w:pPr>
        <w:jc w:val="center"/>
      </w:pPr>
    </w:p>
    <w:p w:rsidR="00783767" w:rsidRDefault="002F7D13" w:rsidP="002F7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837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78376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Комиссией</w:t>
      </w:r>
      <w:r w:rsidRPr="002F7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было проведено заседани</w:t>
      </w:r>
      <w:r w:rsidR="00783767">
        <w:rPr>
          <w:rFonts w:ascii="Times New Roman" w:hAnsi="Times New Roman" w:cs="Times New Roman"/>
          <w:sz w:val="28"/>
          <w:szCs w:val="28"/>
        </w:rPr>
        <w:t>е, по результатам которого было</w:t>
      </w:r>
      <w:r>
        <w:rPr>
          <w:rFonts w:ascii="Times New Roman" w:hAnsi="Times New Roman" w:cs="Times New Roman"/>
          <w:sz w:val="28"/>
          <w:szCs w:val="28"/>
        </w:rPr>
        <w:t xml:space="preserve"> рекомендован</w:t>
      </w:r>
      <w:r w:rsidR="00783767">
        <w:rPr>
          <w:rFonts w:ascii="Times New Roman" w:hAnsi="Times New Roman" w:cs="Times New Roman"/>
          <w:sz w:val="28"/>
          <w:szCs w:val="28"/>
        </w:rPr>
        <w:t>о:</w:t>
      </w:r>
    </w:p>
    <w:p w:rsidR="00783767" w:rsidRDefault="00783767" w:rsidP="007837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767">
        <w:rPr>
          <w:rFonts w:ascii="Times New Roman" w:hAnsi="Times New Roman" w:cs="Times New Roman"/>
          <w:sz w:val="28"/>
          <w:szCs w:val="28"/>
        </w:rPr>
        <w:t>исключить прием на работу в СПб ГБПОУ «АУГСГиП» близких родственников (родители, супруги, дети, братья, сестры, а также братья, сестры, родители, дети супругов и супруги детей)  работников на должности, которые в соответствии с должностными инструкциями предполагают наличие обстоятельств: непосредственное подчинение или непосредственная подконтрольность одного лица другому, выполнение обоими работниками финансово-хозяйственных полномочий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3767" w:rsidRPr="00783767" w:rsidRDefault="00783767" w:rsidP="007837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767">
        <w:rPr>
          <w:rFonts w:ascii="Times New Roman" w:hAnsi="Times New Roman" w:cs="Times New Roman"/>
          <w:sz w:val="28"/>
          <w:szCs w:val="28"/>
        </w:rPr>
        <w:t>усилить работу по организации и проведению корпоративного антикор</w:t>
      </w:r>
      <w:r>
        <w:rPr>
          <w:rFonts w:ascii="Times New Roman" w:hAnsi="Times New Roman" w:cs="Times New Roman"/>
          <w:sz w:val="28"/>
          <w:szCs w:val="28"/>
        </w:rPr>
        <w:t>рупционного обучения работников в 2019 году.</w:t>
      </w:r>
    </w:p>
    <w:p w:rsidR="00783767" w:rsidRDefault="00783767" w:rsidP="007837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квартале 201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заседания Комиссии по противодействию коррупции не проводились в связи с отсутствием оснований.</w:t>
      </w:r>
    </w:p>
    <w:p w:rsidR="00783767" w:rsidRDefault="00783767" w:rsidP="007837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квартале 201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заседания Комиссии по противодействию коррупции не проводились в связи с отсутствием оснований.</w:t>
      </w:r>
    </w:p>
    <w:p w:rsidR="00783767" w:rsidRPr="00783767" w:rsidRDefault="00783767" w:rsidP="007837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76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3767">
        <w:rPr>
          <w:rFonts w:ascii="Times New Roman" w:hAnsi="Times New Roman" w:cs="Times New Roman"/>
          <w:sz w:val="28"/>
          <w:szCs w:val="28"/>
        </w:rPr>
        <w:t xml:space="preserve"> квартале 2019 года Комиссией по противодействию коррупции было проведено заседание, </w:t>
      </w:r>
      <w:r>
        <w:rPr>
          <w:rFonts w:ascii="Times New Roman" w:hAnsi="Times New Roman" w:cs="Times New Roman"/>
          <w:sz w:val="28"/>
          <w:szCs w:val="28"/>
        </w:rPr>
        <w:t xml:space="preserve">в ходе которого были рассмотрены документы работников СПб ГБПОУ «АУГСГиП» - близких родственников </w:t>
      </w:r>
      <w:r w:rsidRPr="00783767">
        <w:rPr>
          <w:rFonts w:ascii="Times New Roman" w:hAnsi="Times New Roman" w:cs="Times New Roman"/>
          <w:sz w:val="28"/>
          <w:szCs w:val="28"/>
        </w:rPr>
        <w:t>(родители, супруги, дети, братья, сестры, а также братья, сестры, родители, дети супругов и супруги детей)</w:t>
      </w:r>
      <w:r>
        <w:rPr>
          <w:rFonts w:ascii="Times New Roman" w:hAnsi="Times New Roman" w:cs="Times New Roman"/>
          <w:sz w:val="28"/>
          <w:szCs w:val="28"/>
        </w:rPr>
        <w:t xml:space="preserve">  с целью выявления наличия и/или возможности возникновения конфликта интересов. Комиссией по противодействию коррупции было принято решение об отсутствии конфликта интересов в связи с работой в СПб ГБПОУ «АУГСГиП» близких родственников, а также </w:t>
      </w:r>
      <w:r w:rsidRPr="00783767">
        <w:rPr>
          <w:rFonts w:ascii="Times New Roman" w:hAnsi="Times New Roman" w:cs="Times New Roman"/>
          <w:sz w:val="28"/>
          <w:szCs w:val="28"/>
        </w:rPr>
        <w:t>рекомендова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783767">
        <w:rPr>
          <w:rFonts w:ascii="Times New Roman" w:hAnsi="Times New Roman" w:cs="Times New Roman"/>
          <w:sz w:val="28"/>
          <w:szCs w:val="28"/>
        </w:rPr>
        <w:t xml:space="preserve"> временно </w:t>
      </w:r>
      <w:proofErr w:type="gramStart"/>
      <w:r w:rsidRPr="00783767">
        <w:rPr>
          <w:rFonts w:ascii="Times New Roman" w:hAnsi="Times New Roman" w:cs="Times New Roman"/>
          <w:sz w:val="28"/>
          <w:szCs w:val="28"/>
        </w:rPr>
        <w:t>выводить</w:t>
      </w:r>
      <w:proofErr w:type="gramEnd"/>
      <w:r w:rsidRPr="00783767">
        <w:rPr>
          <w:rFonts w:ascii="Times New Roman" w:hAnsi="Times New Roman" w:cs="Times New Roman"/>
          <w:sz w:val="28"/>
          <w:szCs w:val="28"/>
        </w:rPr>
        <w:t xml:space="preserve"> близких родственников из составов соответствующих комиссий (например, аттестационной) в случае решении вопроса в отношении их родственников.</w:t>
      </w:r>
      <w:r w:rsidR="00B27106">
        <w:rPr>
          <w:rFonts w:ascii="Times New Roman" w:hAnsi="Times New Roman" w:cs="Times New Roman"/>
          <w:sz w:val="28"/>
          <w:szCs w:val="28"/>
        </w:rPr>
        <w:t xml:space="preserve"> Также Комиссией по противодействию коррупции был утвержден отчет об антикоррупционном обучении работников СПб ГБПОУ «АУГСГиП» в 2019 году.</w:t>
      </w:r>
      <w:bookmarkStart w:id="0" w:name="_GoBack"/>
      <w:bookmarkEnd w:id="0"/>
    </w:p>
    <w:p w:rsidR="00783767" w:rsidRDefault="00783767" w:rsidP="007837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73DB" w:rsidRPr="00A60EE6" w:rsidRDefault="009673DB" w:rsidP="00A60E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73DB" w:rsidRPr="00A60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90A24"/>
    <w:multiLevelType w:val="hybridMultilevel"/>
    <w:tmpl w:val="6ABAB9D0"/>
    <w:lvl w:ilvl="0" w:tplc="DE5AC5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82"/>
    <w:rsid w:val="00086FAD"/>
    <w:rsid w:val="002F2DDD"/>
    <w:rsid w:val="002F7D13"/>
    <w:rsid w:val="00400C00"/>
    <w:rsid w:val="00450682"/>
    <w:rsid w:val="00783767"/>
    <w:rsid w:val="007B509A"/>
    <w:rsid w:val="00804B11"/>
    <w:rsid w:val="008707B8"/>
    <w:rsid w:val="009673DB"/>
    <w:rsid w:val="00A60EE6"/>
    <w:rsid w:val="00A638DA"/>
    <w:rsid w:val="00A97DC3"/>
    <w:rsid w:val="00B27106"/>
    <w:rsid w:val="00D754B0"/>
    <w:rsid w:val="00ED2CCF"/>
    <w:rsid w:val="00EE732F"/>
    <w:rsid w:val="00F34F89"/>
    <w:rsid w:val="00F46FD5"/>
    <w:rsid w:val="00F813FC"/>
    <w:rsid w:val="00FE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7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Сильвестрова Елена Андреевна</dc:creator>
  <cp:lastModifiedBy>Грачёва Ольга Владимировна</cp:lastModifiedBy>
  <cp:revision>4</cp:revision>
  <cp:lastPrinted>2020-03-04T13:32:00Z</cp:lastPrinted>
  <dcterms:created xsi:type="dcterms:W3CDTF">2020-03-04T15:04:00Z</dcterms:created>
  <dcterms:modified xsi:type="dcterms:W3CDTF">2020-03-04T15:10:00Z</dcterms:modified>
</cp:coreProperties>
</file>