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2" w:rsidRDefault="009B4D92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caps/>
          <w:sz w:val="20"/>
          <w:szCs w:val="20"/>
          <w:shd w:val="clear" w:color="auto" w:fill="FFFFFF"/>
          <w:lang w:eastAsia="ru-RU"/>
        </w:rPr>
      </w:pPr>
    </w:p>
    <w:p w:rsidR="00CB465C" w:rsidRPr="00CB465C" w:rsidRDefault="00CB465C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caps/>
          <w:sz w:val="20"/>
          <w:szCs w:val="20"/>
          <w:lang w:eastAsia="ru-RU"/>
        </w:rPr>
      </w:pPr>
      <w:r w:rsidRPr="00CB465C">
        <w:rPr>
          <w:rFonts w:ascii="Times New Roman" w:eastAsia="Arial Unicode MS" w:hAnsi="Times New Roman" w:cs="Times New Roman"/>
          <w:caps/>
          <w:sz w:val="20"/>
          <w:szCs w:val="20"/>
          <w:shd w:val="clear" w:color="auto" w:fill="FFFFFF"/>
          <w:lang w:eastAsia="ru-RU"/>
        </w:rPr>
        <w:t xml:space="preserve">Согласие </w:t>
      </w:r>
      <w:r w:rsidRPr="00CB465C">
        <w:rPr>
          <w:rFonts w:ascii="Times New Roman" w:eastAsia="Arial Unicode MS" w:hAnsi="Times New Roman" w:cs="Times New Roman"/>
          <w:caps/>
          <w:sz w:val="20"/>
          <w:szCs w:val="20"/>
          <w:lang w:eastAsia="ru-RU"/>
        </w:rPr>
        <w:t>на обработку персональных данных несовершеннолетнего</w:t>
      </w:r>
    </w:p>
    <w:p w:rsidR="00CB465C" w:rsidRPr="00CB465C" w:rsidRDefault="00CB465C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Я,_______________________________________________________________________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</w:t>
      </w:r>
      <w:r w:rsidR="0007552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_________________________,</w:t>
      </w:r>
    </w:p>
    <w:p w:rsidR="00771EE5" w:rsidRP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паспорт _____________ выдан «__» 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г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. 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</w:t>
      </w:r>
    </w:p>
    <w:p w:rsidR="00075529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зарегистрированный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по адресу: __________________________________________</w:t>
      </w:r>
      <w:r w:rsidR="0070707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</w:t>
      </w:r>
      <w:r w:rsidR="0007552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</w:t>
      </w:r>
    </w:p>
    <w:p w:rsidR="00771EE5" w:rsidRPr="00771EE5" w:rsidRDefault="00075529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</w:t>
      </w:r>
      <w:r w:rsidR="0070707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(субъект персональных данных),</w:t>
      </w:r>
    </w:p>
    <w:p w:rsid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даю Санкт-Петербургскому государственному бюджетному профессиональному образовательному учреждению «Академия управления городской средой, градостроительства и печати» (СПб ГБПОУ «АУГСГиП»), ОГРН 1037808013583, место нахождения: 195273, Санкт-Петербург, ул. Руста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вели, д.33, литера</w:t>
      </w:r>
      <w:proofErr w:type="gramStart"/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А</w:t>
      </w:r>
      <w:proofErr w:type="gramEnd"/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(далее – О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ператор) согласие на обработку своих персональных данных, </w:t>
      </w:r>
      <w:r w:rsidR="00BB09FD"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в том числе с использованием информационной системы, расположенной на сайте https://agp.edu.ru/</w:t>
      </w:r>
    </w:p>
    <w:p w:rsidR="00771EE5" w:rsidRDefault="00771EE5" w:rsidP="0029261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 xml:space="preserve">В лице </w:t>
      </w:r>
      <w:r w:rsidR="00BB09FD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 xml:space="preserve">законного </w:t>
      </w:r>
      <w:r w:rsidR="00707079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представителя с</w:t>
      </w:r>
      <w:r w:rsidRPr="00771EE5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убъекта персональных данных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(заполняется 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при получении согласия от </w:t>
      </w:r>
      <w:r w:rsidR="00BB09F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законного 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представителя)</w:t>
      </w:r>
    </w:p>
    <w:p w:rsidR="00771EE5" w:rsidRP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________________________________________________________________________________________________________</w:t>
      </w:r>
      <w:r w:rsidR="00623C6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</w:t>
      </w:r>
    </w:p>
    <w:p w:rsidR="00771EE5" w:rsidRPr="00771EE5" w:rsidRDefault="00771EE5" w:rsidP="00771EE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i/>
          <w:color w:val="000000"/>
          <w:sz w:val="18"/>
          <w:szCs w:val="20"/>
          <w:lang w:eastAsia="ru-RU"/>
        </w:rPr>
        <w:t>(фамилия, имя, отчество полностью)</w:t>
      </w:r>
    </w:p>
    <w:p w:rsidR="00771EE5" w:rsidRP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паспорт _____________ выдан «__» 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г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. 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________________________________________________</w:t>
      </w:r>
    </w:p>
    <w:p w:rsidR="00623C62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зарегистрированный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по адресу: </w:t>
      </w:r>
    </w:p>
    <w:p w:rsidR="00771EE5" w:rsidRP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</w:t>
      </w:r>
      <w:r w:rsidR="00623C6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Цель обработки персональных данных:</w:t>
      </w:r>
    </w:p>
    <w:p w:rsidR="00957FF5" w:rsidRPr="00B34102" w:rsidRDefault="00957FF5" w:rsidP="00957F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оформление и регулирование образовательных отношений;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организация оказания образовательной услуги;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обеспечение и мониторинг учебного процесса;</w:t>
      </w:r>
    </w:p>
    <w:p w:rsidR="00FE637E" w:rsidRPr="00B34102" w:rsidRDefault="00FE637E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контроль</w:t>
      </w:r>
      <w:r w:rsidRPr="00FE637E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количества и качества получаемого образования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3339D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организация учета </w:t>
      </w:r>
      <w:proofErr w:type="gramStart"/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обучающихся</w:t>
      </w:r>
      <w:proofErr w:type="gramEnd"/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Pr="00B34102" w:rsidRDefault="003339D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B34102"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отражение информации в учебных документах;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начисление стипендии</w:t>
      </w:r>
      <w:r w:rsidR="00957FF5"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полного государственного обеспечения, материальной помощи, ком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пенсационных выплат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исчисление и уплата налоговых платежей, предусмотренных законодательством 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РФ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, </w:t>
      </w:r>
      <w:r w:rsidR="00957FF5"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предоставлени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я налоговых вычетов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представление законодательно установленной отчетности в отношении физических лиц;</w:t>
      </w:r>
    </w:p>
    <w:p w:rsidR="00957FF5" w:rsidRPr="00B34102" w:rsidRDefault="00957FF5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предоставления сведений в банк для оформления банковской карты и перечисления на нее соответствующих выплат;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подача сведений в Петербургский метрополитен для оформления бесконтактной смарт-карты, которая дает право на проезд по льготным тарифам;</w:t>
      </w:r>
    </w:p>
    <w:p w:rsidR="009D11C3" w:rsidRDefault="009D11C3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предоставление сведений</w:t>
      </w:r>
      <w:r w:rsidR="00322AF0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322AF0" w:rsidRPr="00322AF0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органам Министерства внутренних дел Российской Федерации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в целях миграционного учета;</w:t>
      </w:r>
    </w:p>
    <w:p w:rsidR="003339D2" w:rsidRDefault="003339D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обеспечение </w:t>
      </w:r>
      <w:r w:rsidRP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организационной и финансово-экономической деятельности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Оператора;</w:t>
      </w:r>
    </w:p>
    <w:p w:rsidR="00BC2FD3" w:rsidRPr="00B34102" w:rsidRDefault="00BC2FD3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направление</w:t>
      </w:r>
      <w:r w:rsidRPr="00BC2FD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информационных сообщений;</w:t>
      </w:r>
    </w:p>
    <w:p w:rsidR="00957FF5" w:rsidRPr="00B34102" w:rsidRDefault="00957FF5" w:rsidP="00957F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обеспечение соблюдения требований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установленных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законодательств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ом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Российско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й Федерации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.</w:t>
      </w:r>
    </w:p>
    <w:p w:rsidR="00957FF5" w:rsidRDefault="00BB09FD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Оператор </w:t>
      </w:r>
      <w:r w:rsidRPr="00BB09F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BB09FD" w:rsidRPr="00BB09FD" w:rsidRDefault="00BB09FD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</w:pPr>
      <w:r w:rsidRPr="00BB09FD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Перечень персональных данных, на обработку которых дается согласие:</w:t>
      </w:r>
    </w:p>
    <w:p w:rsidR="00BB09FD" w:rsidRPr="00242F5D" w:rsidRDefault="00BB09FD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фамилия, имя и отчество</w:t>
      </w:r>
      <w:r w:rsidR="00953653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(при наличии)</w:t>
      </w: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0D77EE" w:rsidRPr="00242F5D" w:rsidRDefault="000D77EE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дата и место рождения;</w:t>
      </w:r>
    </w:p>
    <w:p w:rsidR="000D77EE" w:rsidRPr="00242F5D" w:rsidRDefault="000D77EE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пол;</w:t>
      </w:r>
    </w:p>
    <w:p w:rsidR="00BB09FD" w:rsidRPr="00242F5D" w:rsidRDefault="00BB09FD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гражданство;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и серия документа, удостоверяющего личность, сведения о дате его выдачи и выдавшем органе, и его цифровая копия;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адрес места жительства (сведения о регистрации по месту жительства, фактическое место жительства; сведения о регистрации по месту пребывания);</w:t>
      </w:r>
    </w:p>
    <w:p w:rsidR="0063264F" w:rsidRPr="00242F5D" w:rsidRDefault="0063264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 статусе беженца (при наличии);</w:t>
      </w:r>
    </w:p>
    <w:p w:rsidR="0063264F" w:rsidRPr="00242F5D" w:rsidRDefault="0063264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визовая информация (в случае необходимости);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телефона;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адрес электронной почты;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об образовании (наименование образовательного учреждения; копии документов об образовании, о квалификации или наличии специальных знаний; год окончания образовательного учреждения; квалификация по документу об образовании, ученая степень);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профессия;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повышении квалификации, профессиональной переподготовке;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присвоении квалификационного разряда (категории), классного чина, сведения об аттестации;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знании иностранных языков;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трудовом стаже (общий, непрерывный, педагогический), предыдущих местах работы, доходах с предыдущих мест работы; данные о трудовом договоре (номер трудового договора; дата заключения трудового договора; внесение изменений, дата прекращения трудового договора);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приеме, переводе, увольнении и иных событиях, относящихся к трудовой деятельности;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семейное положение;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составе семьи;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2202EE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фамилия, имя, отчество (при наличии) и дата рождения родителей или законных представителей, адрес и телефон</w:t>
      </w: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8C12B3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сведения об имущественном положении, доходах, задолженности;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индивидуальный налоговый номер;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пенсионном страховании, номер СНИЛС и его цифровая копия;</w:t>
      </w:r>
    </w:p>
    <w:p w:rsidR="007D3CFF" w:rsidRPr="00242F5D" w:rsidRDefault="007D3CF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полиса обязательного медицинского страхования;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lastRenderedPageBreak/>
        <w:t xml:space="preserve">- сведения о воинском учете (категория запаса; воинское звание; профиль; полное кодовое обозначение ВУС; категория годности к военной службе; наименование военного комиссариата по месту жительства; отметка о снятии с военного учета);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государственных и ведомственных наградах, почетных званиях;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об отпусках;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здоровье;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социальных льготах;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деловых и иных личных качествах, носящих оценочный характер;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цифровая фотография;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видеозапись проведения вступительных испытаний;</w:t>
      </w:r>
    </w:p>
    <w:p w:rsidR="0094782A" w:rsidRPr="00242F5D" w:rsidRDefault="0094782A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информация для работы с финансовыми организациями;</w:t>
      </w:r>
    </w:p>
    <w:p w:rsidR="0094782A" w:rsidRPr="00242F5D" w:rsidRDefault="0094782A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об оплате (при условии поступления на обучение на договорной основе);</w:t>
      </w:r>
    </w:p>
    <w:p w:rsidR="002F38D3" w:rsidRPr="00242F5D" w:rsidRDefault="002F38D3" w:rsidP="002F38D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об успеваемости;</w:t>
      </w:r>
    </w:p>
    <w:p w:rsidR="002B3816" w:rsidRPr="00242F5D" w:rsidRDefault="002B3816" w:rsidP="002F38D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 спортивных достижениях (при наличии);</w:t>
      </w:r>
    </w:p>
    <w:p w:rsidR="002F38D3" w:rsidRPr="00242F5D" w:rsidRDefault="002F38D3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зачислении, переводе, уходе в академический отпуск, выходе их академического отпуска, отчислении, восстановлении и иных событиях, относящихся к обучению;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информация об участии в мероприятиях Оператора.</w:t>
      </w:r>
    </w:p>
    <w:p w:rsidR="000D77EE" w:rsidRPr="00BB09FD" w:rsidRDefault="00A011F5" w:rsidP="009A5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A011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В связи с этим даю согласие на осуществление аудиозаписи, фотографирования и видеозаписи, на обнародование и использование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полученных</w:t>
      </w:r>
      <w:proofErr w:type="gramEnd"/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A011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аудиозаписи, изображения (фотографии и видеозаписи), в том числе с использованием сети Интернет.</w:t>
      </w:r>
    </w:p>
    <w:p w:rsidR="00953653" w:rsidRDefault="006E51FB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Даю</w:t>
      </w:r>
      <w:r w:rsidRPr="006E51FB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согласие на включение в общедоступные источники персональных д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анных </w:t>
      </w:r>
      <w:r w:rsidRPr="006E51FB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следующих персональных данных:</w:t>
      </w:r>
    </w:p>
    <w:p w:rsidR="008B0504" w:rsidRP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фамилия, имя и отчество</w:t>
      </w:r>
      <w:r w:rsidR="00702468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(при наличии)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специальность, группа;</w:t>
      </w:r>
    </w:p>
    <w:p w:rsidR="008B0504" w:rsidRP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уровень образования;</w:t>
      </w:r>
    </w:p>
    <w:p w:rsidR="00FE637E" w:rsidRDefault="008B0504" w:rsidP="0029261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цифровая фотография.</w:t>
      </w:r>
    </w:p>
    <w:p w:rsidR="00FE5843" w:rsidRDefault="00FE5843" w:rsidP="001023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Предоставляю Оператору и его работникам право на обмен (прием и передачу) персональными данными, осуществлять все действия (операции) с персональными данными, на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 </w:t>
      </w: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Оператор вправе обрабатывать персональные данные посредством внесения их в информационные системы Оператора, электронные базы данных, включения в списки (реестры) и отчетные формы, предоставление которых регламентировано договорами или иными документами, определяющими взаимодействие Оператора с органами, осуществляющими управление в сфере образования, иными организациями, с целью выполнения своих обязательств, предусмотренных нормативными правовыми актами или договорами, на предоставление, передачу персональных данных иным организациям, при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условии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что указанные предоставление, передача будут осуществляться с использованием машинных носителей или по каналам связи с соблюдением мер, обеспечивающих защиту персональных данных от несанкционированного доступа. Оператор имеет право передавать персональные данные в форме электронных документов по электронной почте по сети Интернет.</w:t>
      </w:r>
    </w:p>
    <w:p w:rsidR="00CB465C" w:rsidRPr="00CB465C" w:rsidRDefault="00CB465C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 w:rsidRPr="00CB465C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Согласие на обработку персональных данных может быть отозвано путем направления в адрес Оператора письменного отзыва по почте заказным письмом с уведомлением о вручении, либо вручения лично под расписку представителю Оператора.  В случае получения письменного заявления об отзыве настоящего согласия на обработку персональных данных, Оператор прекращает их обработку в течение периода времени, необходимого для удаления таких данных.</w:t>
      </w:r>
    </w:p>
    <w:p w:rsidR="00CB465C" w:rsidRDefault="00CB465C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 w:rsidRPr="00CB465C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В случае отзыва согласия на обработку персональных данных, Оператор вправе продолжить обработку персональных данных без согласия только в случаях, предусмотренных законодательством РФ. Настоящее согласие действует до дня его отзыва в письменной форме.</w:t>
      </w:r>
    </w:p>
    <w:p w:rsidR="001023C2" w:rsidRPr="00CB465C" w:rsidRDefault="001023C2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Я проинформирован</w:t>
      </w:r>
      <w:r w:rsidRPr="001023C2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 xml:space="preserve"> об ответственности в соответствии с законодательством Российской Федерации за сообщение ложных или неполных сведений или предоставление поддельных документов.</w:t>
      </w:r>
    </w:p>
    <w:p w:rsidR="00C3671C" w:rsidRDefault="00C3671C" w:rsidP="005369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</w:p>
    <w:p w:rsidR="00623C62" w:rsidRPr="00CB465C" w:rsidRDefault="00623C62" w:rsidP="005369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</w:p>
    <w:p w:rsidR="00623C62" w:rsidRDefault="00E56A81">
      <w:pP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 xml:space="preserve"> </w:t>
      </w:r>
      <w:r w:rsid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 xml:space="preserve">Подпись законного представителя: </w:t>
      </w:r>
      <w:r w:rsidR="00FE5843"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>___________________________</w:t>
      </w:r>
      <w:r w:rsidR="00C3671C"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 w:rsidR="00C3671C"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  <w:t>Дата: ________________</w:t>
      </w:r>
    </w:p>
    <w:p w:rsidR="00FE5843" w:rsidRDefault="00C3671C">
      <w:pP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</w:pPr>
      <w:bookmarkStart w:id="0" w:name="_GoBack"/>
      <w:bookmarkEnd w:id="0"/>
      <w:r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>Подпись</w:t>
      </w: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 xml:space="preserve"> субъекта персональных данных</w:t>
      </w:r>
      <w:r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>: ___________________________</w:t>
      </w:r>
    </w:p>
    <w:sectPr w:rsidR="00FE5843" w:rsidSect="00075529"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30E"/>
    <w:multiLevelType w:val="hybridMultilevel"/>
    <w:tmpl w:val="53740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5C"/>
    <w:rsid w:val="00075529"/>
    <w:rsid w:val="000D77EE"/>
    <w:rsid w:val="001023C2"/>
    <w:rsid w:val="001D20FC"/>
    <w:rsid w:val="002202EE"/>
    <w:rsid w:val="00222C42"/>
    <w:rsid w:val="00242F5D"/>
    <w:rsid w:val="00246992"/>
    <w:rsid w:val="00291EAF"/>
    <w:rsid w:val="0029261C"/>
    <w:rsid w:val="002B3816"/>
    <w:rsid w:val="002F38D3"/>
    <w:rsid w:val="00322AF0"/>
    <w:rsid w:val="003339D2"/>
    <w:rsid w:val="0034512D"/>
    <w:rsid w:val="00487CE7"/>
    <w:rsid w:val="00536969"/>
    <w:rsid w:val="00623C62"/>
    <w:rsid w:val="00625DA0"/>
    <w:rsid w:val="0063264F"/>
    <w:rsid w:val="00697889"/>
    <w:rsid w:val="006E51FB"/>
    <w:rsid w:val="00702468"/>
    <w:rsid w:val="00707079"/>
    <w:rsid w:val="00771EE5"/>
    <w:rsid w:val="007D3CFF"/>
    <w:rsid w:val="007D3E86"/>
    <w:rsid w:val="00802CAD"/>
    <w:rsid w:val="0085089B"/>
    <w:rsid w:val="008B0504"/>
    <w:rsid w:val="008C12B3"/>
    <w:rsid w:val="0094782A"/>
    <w:rsid w:val="00953653"/>
    <w:rsid w:val="00957FF5"/>
    <w:rsid w:val="009A5C99"/>
    <w:rsid w:val="009B4D92"/>
    <w:rsid w:val="009D11C3"/>
    <w:rsid w:val="00A011F5"/>
    <w:rsid w:val="00A9112E"/>
    <w:rsid w:val="00B34102"/>
    <w:rsid w:val="00BB09FD"/>
    <w:rsid w:val="00BB4936"/>
    <w:rsid w:val="00BC2FD3"/>
    <w:rsid w:val="00C3671C"/>
    <w:rsid w:val="00C95B27"/>
    <w:rsid w:val="00CB465C"/>
    <w:rsid w:val="00D62FD4"/>
    <w:rsid w:val="00E30DAA"/>
    <w:rsid w:val="00E56A81"/>
    <w:rsid w:val="00ED0E1D"/>
    <w:rsid w:val="00EE4AAE"/>
    <w:rsid w:val="00FE584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Грачёва Ольга Владимировна</cp:lastModifiedBy>
  <cp:revision>3</cp:revision>
  <dcterms:created xsi:type="dcterms:W3CDTF">2022-06-22T09:06:00Z</dcterms:created>
  <dcterms:modified xsi:type="dcterms:W3CDTF">2022-06-22T09:06:00Z</dcterms:modified>
</cp:coreProperties>
</file>