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AA" w:rsidRDefault="004871AA" w:rsidP="004871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  <w:r w:rsidR="00195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 АДАПТИВНАЯ ФИЗИЧЕСКАЯ КУЛЬТУРА</w:t>
      </w:r>
    </w:p>
    <w:p w:rsidR="00BE71F7" w:rsidRDefault="00BE71F7" w:rsidP="004871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1F7" w:rsidRDefault="00BE71F7" w:rsidP="00BE71F7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F6104C" w:rsidRDefault="00F6104C" w:rsidP="00F6104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B22D0">
        <w:rPr>
          <w:rFonts w:ascii="Times New Roman" w:hAnsi="Times New Roman" w:cs="Times New Roman"/>
          <w:b/>
          <w:color w:val="C00000"/>
          <w:sz w:val="28"/>
          <w:szCs w:val="28"/>
        </w:rPr>
        <w:t>Виленский М.Я.</w:t>
      </w:r>
      <w:r w:rsidRPr="009B22D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9B22D0">
        <w:rPr>
          <w:rFonts w:ascii="Times New Roman" w:hAnsi="Times New Roman" w:cs="Times New Roman"/>
          <w:color w:val="C00000"/>
          <w:sz w:val="28"/>
          <w:szCs w:val="28"/>
        </w:rPr>
        <w:t>Физическая культура</w:t>
      </w:r>
      <w:proofErr w:type="gramStart"/>
      <w:r w:rsidRPr="009B22D0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9B22D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М.Я. Виленский, А.Г. Горшков. — Москва</w:t>
      </w:r>
      <w:proofErr w:type="gramStart"/>
      <w:r w:rsidRPr="009B22D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B22D0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2024. — 214 </w:t>
      </w:r>
      <w:proofErr w:type="gramStart"/>
      <w:r w:rsidRPr="009B22D0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9B22D0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 — URL: </w:t>
      </w:r>
      <w:hyperlink r:id="rId5" w:history="1">
        <w:r w:rsidRPr="005C2367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https://book.ru/books/951559</w:t>
        </w:r>
      </w:hyperlink>
      <w:r w:rsidRPr="009B22D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  <w:r w:rsidRPr="009B22D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</w:p>
    <w:p w:rsidR="00F6104C" w:rsidRDefault="00F6104C" w:rsidP="00F6104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47B5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Кузнецов В.С.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В.С. Кузнецов, Г.А. Коло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дницкий.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256 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 xml:space="preserve"> — (Среднее профессиональное образование).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6" w:history="1">
        <w:r w:rsidRPr="00971E9B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https://book.ru/books/951558</w:t>
        </w:r>
      </w:hyperlink>
      <w:r w:rsidRPr="00971E9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971E9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BE71F7" w:rsidRPr="00412A04" w:rsidRDefault="00BE71F7" w:rsidP="00BE71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2A0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Лях В.И. </w:t>
      </w:r>
      <w:r w:rsidRPr="00412A04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 10-11 классы. Базовый уровень</w:t>
      </w:r>
      <w:proofErr w:type="gramStart"/>
      <w:r w:rsidRPr="00412A04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12A04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В.И. Лях.- 8-е изд.- Москва : Просвещение, 2020.- 271 с.</w:t>
      </w:r>
      <w:proofErr w:type="gramStart"/>
      <w:r w:rsidRPr="00412A04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12A04">
        <w:rPr>
          <w:rFonts w:ascii="Times New Roman" w:hAnsi="Times New Roman" w:cs="Times New Roman"/>
          <w:sz w:val="28"/>
          <w:szCs w:val="28"/>
          <w:lang w:eastAsia="ru-RU"/>
        </w:rPr>
        <w:t xml:space="preserve"> ил. – 25 экз.</w:t>
      </w:r>
    </w:p>
    <w:p w:rsidR="00BE71F7" w:rsidRDefault="00BE71F7" w:rsidP="00BE71F7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2A04">
        <w:rPr>
          <w:rFonts w:ascii="Times New Roman" w:hAnsi="Times New Roman" w:cs="Times New Roman"/>
          <w:b/>
          <w:bCs/>
          <w:sz w:val="28"/>
          <w:szCs w:val="28"/>
        </w:rPr>
        <w:t>Муллер А.Б.</w:t>
      </w:r>
      <w:r w:rsidRPr="00412A04">
        <w:rPr>
          <w:rFonts w:ascii="Times New Roman" w:hAnsi="Times New Roman" w:cs="Times New Roman"/>
          <w:bCs/>
          <w:sz w:val="28"/>
          <w:szCs w:val="28"/>
        </w:rPr>
        <w:t xml:space="preserve"> Физическая культура</w:t>
      </w:r>
      <w:proofErr w:type="gramStart"/>
      <w:r w:rsidRPr="00412A0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412A04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А. Б. Муллер [и др.]. — Москва</w:t>
      </w:r>
      <w:proofErr w:type="gramStart"/>
      <w:r w:rsidRPr="00412A0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412A04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</w:t>
      </w:r>
      <w:r w:rsidR="00F6104C">
        <w:rPr>
          <w:rFonts w:ascii="Times New Roman" w:hAnsi="Times New Roman" w:cs="Times New Roman"/>
          <w:bCs/>
          <w:sz w:val="28"/>
          <w:szCs w:val="28"/>
        </w:rPr>
        <w:t>4</w:t>
      </w:r>
      <w:r w:rsidRPr="00412A04">
        <w:rPr>
          <w:rFonts w:ascii="Times New Roman" w:hAnsi="Times New Roman" w:cs="Times New Roman"/>
          <w:bCs/>
          <w:sz w:val="28"/>
          <w:szCs w:val="28"/>
        </w:rPr>
        <w:t>. — 424 с. </w:t>
      </w:r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Pr="0041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12A04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7" w:history="1">
        <w:r w:rsidR="00F6104C" w:rsidRPr="00A77C6F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https://urait.ru/book/fizicheskaya-kultura-536838</w:t>
        </w:r>
      </w:hyperlink>
      <w:r w:rsidRPr="00412A04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412A04" w:rsidRDefault="00412A04" w:rsidP="00412A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Бишаева А.А.</w:t>
      </w:r>
      <w:r w:rsidRPr="000508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А.А. Бишаева, В.В. Малков. — Москва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F6104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. — 379 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50885">
        <w:rPr>
          <w:rFonts w:ascii="Times New Roman" w:hAnsi="Times New Roman" w:cs="Times New Roman"/>
          <w:sz w:val="28"/>
          <w:szCs w:val="28"/>
        </w:rPr>
        <w:t xml:space="preserve"> </w:t>
      </w:r>
      <w:r w:rsidR="00A24067" w:rsidRPr="00A24067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A24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8" w:history="1">
        <w:r w:rsidR="00F6104C"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6104C" w:rsidRDefault="00F6104C" w:rsidP="00F610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П. Бегидова. — 3-е изд., испр. и доп. — Москва : Издательство Юрайт, 2024. — 181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9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https://urait.ru/book/teoriya-i-organizaciya-adaptivnoy-fizicheskoy-kultury-539702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E71F7" w:rsidRDefault="00BE71F7" w:rsidP="00BE71F7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412A04" w:rsidRPr="00412A04" w:rsidRDefault="00412A04" w:rsidP="00412A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2A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Аллянов Ю. Н.  </w:t>
      </w:r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Физическая культура</w:t>
      </w:r>
      <w:proofErr w:type="gramStart"/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Москва</w:t>
      </w:r>
      <w:proofErr w:type="gramStart"/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F6104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>. — 4</w:t>
      </w:r>
      <w:r w:rsidR="00F6104C">
        <w:rPr>
          <w:rFonts w:ascii="Times New Roman" w:hAnsi="Times New Roman" w:cs="Times New Roman"/>
          <w:sz w:val="28"/>
          <w:szCs w:val="28"/>
          <w:shd w:val="clear" w:color="auto" w:fill="FFFFFF"/>
        </w:rPr>
        <w:t>50</w:t>
      </w:r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412A04">
        <w:t xml:space="preserve"> </w:t>
      </w:r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0" w:history="1">
        <w:r w:rsidR="00F46626" w:rsidRPr="00392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https://urait.ru/book/fizicheskaya-kultura-535163</w:t>
        </w:r>
      </w:hyperlink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6104C" w:rsidRPr="000C3802" w:rsidRDefault="00F6104C" w:rsidP="00F610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D6E">
        <w:rPr>
          <w:rFonts w:ascii="Times New Roman" w:hAnsi="Times New Roman" w:cs="Times New Roman"/>
          <w:b/>
          <w:sz w:val="28"/>
          <w:szCs w:val="28"/>
          <w:lang w:eastAsia="ru-RU"/>
        </w:rPr>
        <w:t>Адаптивная физическая культура</w:t>
      </w:r>
      <w:proofErr w:type="gramStart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коллектив авторов; ред. Р.И. Айзман</w:t>
      </w:r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Ю.С. Филиппова. –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2022. – 3</w:t>
      </w:r>
      <w:r w:rsidRPr="00971E9B">
        <w:rPr>
          <w:rFonts w:ascii="Times New Roman" w:hAnsi="Times New Roman" w:cs="Times New Roman"/>
          <w:sz w:val="28"/>
          <w:szCs w:val="28"/>
          <w:lang w:eastAsia="ru-RU"/>
        </w:rPr>
        <w:t>41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  <w:r w:rsidRPr="00CA7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11" w:history="1">
        <w:r w:rsidRPr="005C236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6104C" w:rsidRPr="006C4BDE" w:rsidRDefault="00F6104C" w:rsidP="00F610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</w:t>
      </w:r>
      <w:r>
        <w:rPr>
          <w:rFonts w:ascii="Times New Roman" w:hAnsi="Times New Roman" w:cs="Times New Roman"/>
          <w:sz w:val="28"/>
          <w:szCs w:val="28"/>
          <w:lang w:eastAsia="ru-RU"/>
        </w:rPr>
        <w:t>ей редакцией Е. В. Конеевой. — 3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с. — </w:t>
      </w:r>
      <w:r w:rsidRPr="006C4BD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(Профессиональное образование). </w:t>
      </w:r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https://urait.ru/book/sportivnye-igry-pravila-taktika-tehnika-545155</w:t>
        </w:r>
      </w:hyperlink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6104C" w:rsidRDefault="00F6104C" w:rsidP="00F610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Москва : Издательство Юрайт, 2024. — 148 с. — (Профессиональное образование). — URL: </w:t>
      </w:r>
      <w:hyperlink r:id="rId13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https://urait.ru/book/fizicheskaya-podgotovka-sdacha-normativov-kompleksa-gto-535174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F6104C" w:rsidRDefault="00F6104C" w:rsidP="00F610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793 с. — (Профессиональное образование). —URL: </w:t>
      </w:r>
      <w:hyperlink r:id="rId14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https://urait.ru/book/teoriya-i-istoriya-fizicheskoy-kultury-i-sporta-v-3-t-tom-1-igry-olimpiad-542056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F6104C" w:rsidRDefault="00F6104C" w:rsidP="00F610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442 с. — (Профессиональное образование). — URL: </w:t>
      </w:r>
      <w:hyperlink r:id="rId15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https://urait.ru/book/teoriya-i-istoriya-fizicheskoy-kultury-i-sporta-v-3-t-tom-2-olimpiyskie-zimnie-igry-542057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F6104C" w:rsidRPr="00631FAF" w:rsidRDefault="00F6104C" w:rsidP="00F610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531 с. — (Профессиональное образование). — URL: </w:t>
      </w:r>
      <w:hyperlink r:id="rId16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https://urait.ru/book/teoriya-i-istoriya-fizicheskoy-kultury-i-sporta-v-3-t-tom-3-paralimpiyskie-igry-542196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E71F7" w:rsidRDefault="00BE71F7" w:rsidP="00BE71F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3C2112" w:rsidRDefault="003C2112" w:rsidP="003C211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3C2112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AA"/>
    <w:rsid w:val="000C1828"/>
    <w:rsid w:val="001657CC"/>
    <w:rsid w:val="001959F0"/>
    <w:rsid w:val="00201FD6"/>
    <w:rsid w:val="00382E5A"/>
    <w:rsid w:val="003B6E52"/>
    <w:rsid w:val="003C2112"/>
    <w:rsid w:val="00412A04"/>
    <w:rsid w:val="004871AA"/>
    <w:rsid w:val="005C4C31"/>
    <w:rsid w:val="005C6C0A"/>
    <w:rsid w:val="005C75EF"/>
    <w:rsid w:val="0087487A"/>
    <w:rsid w:val="00A22F03"/>
    <w:rsid w:val="00A24067"/>
    <w:rsid w:val="00A60893"/>
    <w:rsid w:val="00BE71F7"/>
    <w:rsid w:val="00C2620A"/>
    <w:rsid w:val="00CF1722"/>
    <w:rsid w:val="00DE5EC7"/>
    <w:rsid w:val="00E46C36"/>
    <w:rsid w:val="00F46626"/>
    <w:rsid w:val="00F6104C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923" TargetMode="External"/><Relationship Id="rId13" Type="http://schemas.openxmlformats.org/officeDocument/2006/relationships/hyperlink" Target="https://urait.ru/book/fizicheskaya-podgotovka-sdacha-normativov-kompleksa-gto-53517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fizicheskaya-kultura-536838" TargetMode="External"/><Relationship Id="rId12" Type="http://schemas.openxmlformats.org/officeDocument/2006/relationships/hyperlink" Target="https://urait.ru/book/sportivnye-igry-pravila-taktika-tehnika-545155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urait.ru/book/teoriya-i-istoriya-fizicheskoy-kultury-i-sporta-v-3-t-tom-3-paralimpiyskie-igry-542196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s/951558" TargetMode="External"/><Relationship Id="rId11" Type="http://schemas.openxmlformats.org/officeDocument/2006/relationships/hyperlink" Target="https://book.ru/books/942798" TargetMode="External"/><Relationship Id="rId5" Type="http://schemas.openxmlformats.org/officeDocument/2006/relationships/hyperlink" Target="https://book.ru/books/951559" TargetMode="External"/><Relationship Id="rId15" Type="http://schemas.openxmlformats.org/officeDocument/2006/relationships/hyperlink" Target="https://urait.ru/book/teoriya-i-istoriya-fizicheskoy-kultury-i-sporta-v-3-t-tom-2-olimpiyskie-zimnie-igry-542057" TargetMode="External"/><Relationship Id="rId10" Type="http://schemas.openxmlformats.org/officeDocument/2006/relationships/hyperlink" Target="https://urait.ru/book/fizicheskaya-kultura-5351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teoriya-i-organizaciya-adaptivnoy-fizicheskoy-kultury-539702" TargetMode="External"/><Relationship Id="rId14" Type="http://schemas.openxmlformats.org/officeDocument/2006/relationships/hyperlink" Target="https://urait.ru/book/teoriya-i-istoriya-fizicheskoy-kultury-i-sporta-v-3-t-tom-1-igry-olimpiad-542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21</cp:revision>
  <dcterms:created xsi:type="dcterms:W3CDTF">2017-09-13T12:28:00Z</dcterms:created>
  <dcterms:modified xsi:type="dcterms:W3CDTF">2024-04-05T06:29:00Z</dcterms:modified>
</cp:coreProperties>
</file>