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3E7" w:rsidRPr="00C243E7" w:rsidRDefault="000C353A" w:rsidP="00C243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</w:t>
      </w:r>
      <w:r w:rsidR="00C46CCF">
        <w:rPr>
          <w:rFonts w:ascii="Times New Roman" w:hAnsi="Times New Roman" w:cs="Times New Roman"/>
          <w:b/>
          <w:sz w:val="28"/>
          <w:szCs w:val="28"/>
        </w:rPr>
        <w:t>06</w:t>
      </w:r>
      <w:r w:rsidR="004B36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7648">
        <w:rPr>
          <w:rFonts w:ascii="Times New Roman" w:hAnsi="Times New Roman" w:cs="Times New Roman"/>
          <w:b/>
          <w:sz w:val="28"/>
          <w:szCs w:val="28"/>
        </w:rPr>
        <w:t>ГЕОДЕЗИЯ</w:t>
      </w:r>
    </w:p>
    <w:p w:rsidR="00375E70" w:rsidRPr="00CD2FA3" w:rsidRDefault="00375E70" w:rsidP="00375E70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D2FA3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375E70" w:rsidRDefault="00375E70" w:rsidP="00375E7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C243E7">
        <w:rPr>
          <w:rFonts w:ascii="Times New Roman" w:hAnsi="Times New Roman" w:cs="Times New Roman"/>
          <w:b/>
          <w:color w:val="C00000"/>
          <w:sz w:val="28"/>
          <w:szCs w:val="28"/>
        </w:rPr>
        <w:t>Киселев М. И.</w:t>
      </w:r>
      <w:r w:rsidRPr="00C243E7">
        <w:rPr>
          <w:rFonts w:ascii="Times New Roman" w:hAnsi="Times New Roman" w:cs="Times New Roman"/>
          <w:color w:val="C00000"/>
          <w:sz w:val="28"/>
          <w:szCs w:val="28"/>
        </w:rPr>
        <w:t xml:space="preserve"> Геодезия</w:t>
      </w:r>
      <w:proofErr w:type="gramStart"/>
      <w:r w:rsidRPr="00C243E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C243E7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М. И. Киселев, Д.Ш. Михелев.- 13-е изд. стер. – Москва</w:t>
      </w:r>
      <w:proofErr w:type="gramStart"/>
      <w:r w:rsidRPr="00C243E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C243E7">
        <w:rPr>
          <w:rFonts w:ascii="Times New Roman" w:hAnsi="Times New Roman" w:cs="Times New Roman"/>
          <w:color w:val="C00000"/>
          <w:sz w:val="28"/>
          <w:szCs w:val="28"/>
        </w:rPr>
        <w:t xml:space="preserve"> Академия, 2020. - 384 </w:t>
      </w:r>
      <w:proofErr w:type="gramStart"/>
      <w:r w:rsidRPr="00C243E7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C243E7">
        <w:rPr>
          <w:rFonts w:ascii="Times New Roman" w:hAnsi="Times New Roman" w:cs="Times New Roman"/>
          <w:color w:val="C00000"/>
          <w:sz w:val="28"/>
          <w:szCs w:val="28"/>
        </w:rPr>
        <w:t>. — (Среднее профессиональное образование). - 15 экз.</w:t>
      </w:r>
    </w:p>
    <w:p w:rsidR="00375E70" w:rsidRPr="00375E70" w:rsidRDefault="00375E70" w:rsidP="00375E7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375E70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Макаров К. Н.</w:t>
      </w:r>
      <w:r w:rsidRPr="00375E7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Инженерная геодезия</w:t>
      </w:r>
      <w:proofErr w:type="gramStart"/>
      <w:r w:rsidRPr="00375E7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375E7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СПО / К. Н. Макаров. — </w:t>
      </w:r>
      <w:r w:rsidR="006045E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3</w:t>
      </w:r>
      <w:r w:rsidRPr="00375E7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-е изд., испр. и доп. — Москва : Издательство Юрайт, 202</w:t>
      </w:r>
      <w:r w:rsidR="006045E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4</w:t>
      </w:r>
      <w:r w:rsidRPr="00375E7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2</w:t>
      </w:r>
      <w:r w:rsidR="006045E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50</w:t>
      </w:r>
      <w:r w:rsidRPr="00375E7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375E70">
        <w:rPr>
          <w:color w:val="C00000"/>
        </w:rPr>
        <w:t xml:space="preserve"> </w:t>
      </w:r>
      <w:r w:rsidRPr="00375E7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5" w:history="1">
        <w:r w:rsidR="006045EA" w:rsidRPr="0069619F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https://urait.ru/book/inzhenernaya-geodeziya-535186</w:t>
        </w:r>
      </w:hyperlink>
      <w:r w:rsidRPr="00375E7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375E70" w:rsidRPr="00375E70" w:rsidRDefault="00375E70" w:rsidP="00375E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E70">
        <w:rPr>
          <w:rFonts w:ascii="Times New Roman" w:hAnsi="Times New Roman" w:cs="Times New Roman"/>
          <w:b/>
          <w:sz w:val="28"/>
          <w:szCs w:val="28"/>
        </w:rPr>
        <w:t>Федотов Г. А.</w:t>
      </w:r>
      <w:r w:rsidRPr="00375E70">
        <w:rPr>
          <w:rFonts w:ascii="Times New Roman" w:hAnsi="Times New Roman" w:cs="Times New Roman"/>
          <w:sz w:val="28"/>
          <w:szCs w:val="28"/>
        </w:rPr>
        <w:t xml:space="preserve"> Инженерная геодезия</w:t>
      </w:r>
      <w:proofErr w:type="gramStart"/>
      <w:r w:rsidRPr="00375E7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75E70">
        <w:rPr>
          <w:rFonts w:ascii="Times New Roman" w:hAnsi="Times New Roman" w:cs="Times New Roman"/>
          <w:sz w:val="28"/>
          <w:szCs w:val="28"/>
        </w:rPr>
        <w:t xml:space="preserve"> учебник / Г.А. Федотов. — 6-е изд., перераб. и доп. — Москва : ИНФРА-М, 202</w:t>
      </w:r>
      <w:r w:rsidR="006045EA">
        <w:rPr>
          <w:rFonts w:ascii="Times New Roman" w:hAnsi="Times New Roman" w:cs="Times New Roman"/>
          <w:sz w:val="28"/>
          <w:szCs w:val="28"/>
        </w:rPr>
        <w:t>4</w:t>
      </w:r>
      <w:r w:rsidRPr="00375E70">
        <w:rPr>
          <w:rFonts w:ascii="Times New Roman" w:hAnsi="Times New Roman" w:cs="Times New Roman"/>
          <w:sz w:val="28"/>
          <w:szCs w:val="28"/>
        </w:rPr>
        <w:t xml:space="preserve">. — 479 </w:t>
      </w:r>
      <w:proofErr w:type="gramStart"/>
      <w:r w:rsidRPr="00375E7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75E70">
        <w:rPr>
          <w:rFonts w:ascii="Times New Roman" w:hAnsi="Times New Roman" w:cs="Times New Roman"/>
          <w:sz w:val="28"/>
          <w:szCs w:val="28"/>
        </w:rPr>
        <w:t xml:space="preserve">. — (Среднее профессиональное образование). — URL:  </w:t>
      </w:r>
      <w:hyperlink r:id="rId6" w:history="1">
        <w:r w:rsidR="006045EA" w:rsidRPr="0069619F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https://znanium.ru/catalog/document?id=431662</w:t>
        </w:r>
      </w:hyperlink>
      <w:r w:rsidRPr="00375E70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375E70" w:rsidRPr="00043894" w:rsidRDefault="00375E70" w:rsidP="00375E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8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Федотов  Г. 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Инженерная геодезия</w:t>
      </w:r>
      <w:proofErr w:type="gramStart"/>
      <w:r w:rsidRPr="00043894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043894">
        <w:rPr>
          <w:rFonts w:ascii="Times New Roman" w:hAnsi="Times New Roman" w:cs="Times New Roman"/>
          <w:color w:val="000000"/>
          <w:sz w:val="28"/>
          <w:szCs w:val="28"/>
        </w:rPr>
        <w:t xml:space="preserve"> учебник / Г. А. Федотов. - 6-е изд., перераб. и доп. - Москва : Инфра - М, 2022. - 479 </w:t>
      </w:r>
      <w:proofErr w:type="gramStart"/>
      <w:r w:rsidRPr="00043894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043894">
        <w:rPr>
          <w:rFonts w:ascii="Times New Roman" w:hAnsi="Times New Roman" w:cs="Times New Roman"/>
          <w:color w:val="000000"/>
          <w:sz w:val="28"/>
          <w:szCs w:val="28"/>
        </w:rPr>
        <w:t>. - (Среднее профессиональное образование).</w:t>
      </w:r>
      <w:r w:rsidRPr="00043894">
        <w:rPr>
          <w:rFonts w:ascii="Times New Roman" w:hAnsi="Times New Roman" w:cs="Times New Roman"/>
          <w:sz w:val="28"/>
          <w:szCs w:val="28"/>
        </w:rPr>
        <w:t xml:space="preserve"> —  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043894">
        <w:rPr>
          <w:rFonts w:ascii="Times New Roman" w:hAnsi="Times New Roman" w:cs="Times New Roman"/>
          <w:sz w:val="28"/>
          <w:szCs w:val="28"/>
        </w:rPr>
        <w:t xml:space="preserve"> экз.</w:t>
      </w:r>
    </w:p>
    <w:p w:rsidR="006045EA" w:rsidRDefault="006045EA" w:rsidP="006045E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7E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Кравченко Ю.А.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>Геодезия</w:t>
      </w:r>
      <w:proofErr w:type="gramStart"/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Ю.А. Кравченко. — Москва: ИНФРА-М, 2024</w:t>
      </w:r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>. — 344 с. 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7" w:history="1">
        <w:r w:rsidRPr="0069619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69619F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69619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Pr="0069619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9619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69619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69619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Pr="0069619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69619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Pr="0069619F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Pr="0069619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Pr="0069619F">
          <w:rPr>
            <w:rStyle w:val="a3"/>
            <w:rFonts w:ascii="Times New Roman" w:hAnsi="Times New Roman" w:cs="Times New Roman"/>
            <w:sz w:val="28"/>
            <w:szCs w:val="28"/>
          </w:rPr>
          <w:t>=438195</w:t>
        </w:r>
      </w:hyperlink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043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3894">
        <w:rPr>
          <w:rFonts w:ascii="Times New Roman" w:hAnsi="Times New Roman" w:cs="Times New Roman"/>
          <w:sz w:val="28"/>
          <w:szCs w:val="28"/>
        </w:rPr>
        <w:t xml:space="preserve">(Среднее профессиональное образование).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375E70" w:rsidRPr="00043894" w:rsidRDefault="00375E70" w:rsidP="00375E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89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Кравченко Ю.А. 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Геодезия</w:t>
      </w:r>
      <w:proofErr w:type="gramStart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Ю.А. Кравченко.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ИНФРА-М, 2022. — 344 </w:t>
      </w:r>
      <w:proofErr w:type="gramStart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. —</w:t>
      </w:r>
      <w:r w:rsidRPr="00043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3894">
        <w:rPr>
          <w:rFonts w:ascii="Times New Roman" w:hAnsi="Times New Roman" w:cs="Times New Roman"/>
          <w:sz w:val="28"/>
          <w:szCs w:val="28"/>
        </w:rPr>
        <w:t xml:space="preserve">(Среднее профессиональное образование). -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043894">
        <w:rPr>
          <w:rFonts w:ascii="Times New Roman" w:hAnsi="Times New Roman" w:cs="Times New Roman"/>
          <w:sz w:val="28"/>
          <w:szCs w:val="28"/>
        </w:rPr>
        <w:t xml:space="preserve"> экз.</w:t>
      </w:r>
    </w:p>
    <w:p w:rsidR="00375E70" w:rsidRDefault="00375E70" w:rsidP="00375E70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375E70" w:rsidRDefault="00375E70" w:rsidP="00375E70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F7192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375E70" w:rsidRPr="00F7192B" w:rsidRDefault="00375E70" w:rsidP="00375E70">
      <w:pPr>
        <w:shd w:val="clear" w:color="auto" w:fill="FFFFFF"/>
        <w:spacing w:after="0" w:line="300" w:lineRule="atLeast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6045EA" w:rsidRDefault="006045EA" w:rsidP="006045EA">
      <w:pPr>
        <w:shd w:val="clear" w:color="auto" w:fill="FFFFFF"/>
        <w:spacing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Смалев</w:t>
      </w:r>
      <w:r w:rsidRPr="00DD21C8">
        <w:rPr>
          <w:rFonts w:ascii="Times New Roman" w:hAnsi="Times New Roman" w:cs="Times New Roman"/>
          <w:b/>
          <w:sz w:val="28"/>
          <w:szCs w:val="28"/>
        </w:rPr>
        <w:t xml:space="preserve"> В. И.</w:t>
      </w:r>
      <w:r w:rsidRPr="00DD21C8">
        <w:rPr>
          <w:rFonts w:ascii="Times New Roman" w:hAnsi="Times New Roman" w:cs="Times New Roman"/>
          <w:sz w:val="28"/>
          <w:szCs w:val="28"/>
        </w:rPr>
        <w:t xml:space="preserve">  Геодезия с основами картографии и картографического черчения</w:t>
      </w:r>
      <w:proofErr w:type="gramStart"/>
      <w:r w:rsidRPr="00DD21C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D21C8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DD21C8">
        <w:rPr>
          <w:rFonts w:ascii="Times New Roman" w:hAnsi="Times New Roman" w:cs="Times New Roman"/>
          <w:sz w:val="28"/>
          <w:szCs w:val="28"/>
        </w:rPr>
        <w:t xml:space="preserve"> / В. И. Смалев. </w:t>
      </w:r>
      <w:r w:rsidRPr="00370D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— 2-е изд., перераб. и доп.</w:t>
      </w:r>
      <w:r w:rsidRPr="00DD21C8">
        <w:rPr>
          <w:rFonts w:ascii="Times New Roman" w:hAnsi="Times New Roman" w:cs="Times New Roman"/>
          <w:sz w:val="28"/>
          <w:szCs w:val="28"/>
        </w:rPr>
        <w:t xml:space="preserve"> — М</w:t>
      </w:r>
      <w:r>
        <w:rPr>
          <w:rFonts w:ascii="Times New Roman" w:hAnsi="Times New Roman" w:cs="Times New Roman"/>
          <w:sz w:val="28"/>
          <w:szCs w:val="28"/>
        </w:rPr>
        <w:t>осква : Издательство Юрайт, 2024</w:t>
      </w:r>
      <w:r w:rsidRPr="00DD21C8">
        <w:rPr>
          <w:rFonts w:ascii="Times New Roman" w:hAnsi="Times New Roman" w:cs="Times New Roman"/>
          <w:sz w:val="28"/>
          <w:szCs w:val="28"/>
        </w:rPr>
        <w:t>. — 189 с. — (Профессиональное образование).</w:t>
      </w:r>
      <w:r w:rsidRPr="00DD2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8" w:history="1">
        <w:r w:rsidRPr="0069619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https://urait.ru/book/geodeziya-s-osnovami-kartografii-i-kartograficheskogo-chercheniya-543959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375E70" w:rsidRDefault="00375E70" w:rsidP="006045EA">
      <w:pPr>
        <w:shd w:val="clear" w:color="auto" w:fill="FFFFFF"/>
        <w:spacing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375E70" w:rsidSect="00C243E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69B"/>
    <w:rsid w:val="000476AE"/>
    <w:rsid w:val="000C353A"/>
    <w:rsid w:val="000F4547"/>
    <w:rsid w:val="002D594A"/>
    <w:rsid w:val="00375E70"/>
    <w:rsid w:val="004B369B"/>
    <w:rsid w:val="005429C6"/>
    <w:rsid w:val="005558A6"/>
    <w:rsid w:val="005712D3"/>
    <w:rsid w:val="005D6AC0"/>
    <w:rsid w:val="006045EA"/>
    <w:rsid w:val="0065486E"/>
    <w:rsid w:val="00667648"/>
    <w:rsid w:val="006F31B7"/>
    <w:rsid w:val="00767FF3"/>
    <w:rsid w:val="00A075F2"/>
    <w:rsid w:val="00A810DB"/>
    <w:rsid w:val="00BE60DC"/>
    <w:rsid w:val="00C243E7"/>
    <w:rsid w:val="00C46CCF"/>
    <w:rsid w:val="00D254E4"/>
    <w:rsid w:val="00D56F7F"/>
    <w:rsid w:val="00DA3DD9"/>
    <w:rsid w:val="00DF6230"/>
    <w:rsid w:val="00F8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6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D59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6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D59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1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geodeziya-s-osnovami-kartografii-i-kartograficheskogo-chercheniya-54395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nium.ru/catalog/document?id=43819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nanium.ru/catalog/document?id=431662" TargetMode="External"/><Relationship Id="rId5" Type="http://schemas.openxmlformats.org/officeDocument/2006/relationships/hyperlink" Target="https://urait.ru/book/inzhenernaya-geodeziya-535186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wsm-321-2-01</cp:lastModifiedBy>
  <cp:revision>20</cp:revision>
  <cp:lastPrinted>2019-02-26T13:03:00Z</cp:lastPrinted>
  <dcterms:created xsi:type="dcterms:W3CDTF">2017-09-25T11:05:00Z</dcterms:created>
  <dcterms:modified xsi:type="dcterms:W3CDTF">2024-04-05T07:58:00Z</dcterms:modified>
</cp:coreProperties>
</file>