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AA" w:rsidRDefault="004871AA" w:rsidP="004871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ГСЭ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</w:t>
      </w:r>
      <w:r w:rsidR="00195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 АДАПТИВНАЯ ФИЗИЧЕСКАЯ КУЛЬТУРА</w:t>
      </w:r>
    </w:p>
    <w:p w:rsidR="00436D2B" w:rsidRDefault="00436D2B" w:rsidP="004871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130D" w:rsidRDefault="0005130D" w:rsidP="0005130D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05130D" w:rsidRPr="0005130D" w:rsidRDefault="0005130D" w:rsidP="0005130D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05130D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Муллер А.Б.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Физическая культура</w:t>
      </w:r>
      <w:proofErr w:type="gramStart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СПО / А. Б. Муллер [и др.]. — Москва</w:t>
      </w:r>
      <w:proofErr w:type="gramStart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Издательство Юрайт, 202</w:t>
      </w:r>
      <w:r w:rsidR="004C7A06">
        <w:rPr>
          <w:rFonts w:ascii="Times New Roman" w:hAnsi="Times New Roman" w:cs="Times New Roman"/>
          <w:bCs/>
          <w:color w:val="C00000"/>
          <w:sz w:val="28"/>
          <w:szCs w:val="28"/>
        </w:rPr>
        <w:t>4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>. — 424 с. </w:t>
      </w:r>
      <w:r w:rsidRPr="000513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</w:t>
      </w:r>
      <w:r w:rsidRPr="0005130D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URL: </w:t>
      </w:r>
      <w:hyperlink r:id="rId5" w:history="1">
        <w:r w:rsidR="004C7A06" w:rsidRPr="00A77C6F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https://urait.ru/book/fizicheskaya-kultura-536838</w:t>
        </w:r>
      </w:hyperlink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05130D" w:rsidRPr="00412A04" w:rsidRDefault="0005130D" w:rsidP="000513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2A0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Лях В.И. </w:t>
      </w:r>
      <w:r w:rsidRPr="00412A04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 10-11 классы. Базовый уровень</w:t>
      </w:r>
      <w:proofErr w:type="gramStart"/>
      <w:r w:rsidRPr="00412A04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12A04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В.И. Лях.- 8-е изд.- Москва : Просвещение, 2020.- 271 с.</w:t>
      </w:r>
      <w:proofErr w:type="gramStart"/>
      <w:r w:rsidRPr="00412A04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12A04">
        <w:rPr>
          <w:rFonts w:ascii="Times New Roman" w:hAnsi="Times New Roman" w:cs="Times New Roman"/>
          <w:sz w:val="28"/>
          <w:szCs w:val="28"/>
          <w:lang w:eastAsia="ru-RU"/>
        </w:rPr>
        <w:t xml:space="preserve"> ил. – 25 экз.</w:t>
      </w:r>
    </w:p>
    <w:p w:rsidR="0005130D" w:rsidRPr="0005130D" w:rsidRDefault="0005130D" w:rsidP="000513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13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Виленский М.Я.</w:t>
      </w:r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130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Физическая культура</w:t>
      </w:r>
      <w:proofErr w:type="gramStart"/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М.Я. Виленский, А.Г. Горшков. — Москва</w:t>
      </w:r>
      <w:proofErr w:type="gramStart"/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4C7A06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>. — 214 </w:t>
      </w:r>
      <w:proofErr w:type="gramStart"/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5130D">
        <w:rPr>
          <w:rFonts w:ascii="Times New Roman" w:hAnsi="Times New Roman" w:cs="Times New Roman"/>
          <w:sz w:val="28"/>
          <w:szCs w:val="28"/>
        </w:rPr>
        <w:t xml:space="preserve"> —</w:t>
      </w:r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130D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5130D">
        <w:rPr>
          <w:rFonts w:ascii="Times New Roman" w:hAnsi="Times New Roman" w:cs="Times New Roman"/>
          <w:sz w:val="28"/>
          <w:szCs w:val="28"/>
        </w:rPr>
        <w:t>—</w:t>
      </w:r>
      <w:r w:rsidRPr="00051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1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5130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130D">
        <w:t xml:space="preserve"> </w:t>
      </w:r>
      <w:hyperlink r:id="rId6" w:history="1">
        <w:r w:rsidR="004C7A06" w:rsidRPr="005C2367">
          <w:rPr>
            <w:rStyle w:val="a3"/>
            <w:rFonts w:ascii="Times New Roman" w:hAnsi="Times New Roman" w:cs="Times New Roman"/>
            <w:sz w:val="28"/>
            <w:szCs w:val="28"/>
          </w:rPr>
          <w:t>https://book.ru/books/951559</w:t>
        </w:r>
      </w:hyperlink>
      <w:r w:rsidRPr="000513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5130D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051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5130D" w:rsidRPr="0005130D" w:rsidRDefault="0005130D" w:rsidP="0005130D">
      <w:pPr>
        <w:tabs>
          <w:tab w:val="left" w:pos="150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3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Кузнецов В.С.</w:t>
      </w:r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130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Физическая культура</w:t>
      </w:r>
      <w:proofErr w:type="gramStart"/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В.С. Кузнецов, Г.А. Колодницкий. — Москва</w:t>
      </w:r>
      <w:proofErr w:type="gramStart"/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4C7A06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>. — 256 </w:t>
      </w:r>
      <w:proofErr w:type="gramStart"/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5130D">
        <w:rPr>
          <w:rFonts w:ascii="Times New Roman" w:hAnsi="Times New Roman" w:cs="Times New Roman"/>
          <w:sz w:val="28"/>
          <w:szCs w:val="28"/>
        </w:rPr>
        <w:t xml:space="preserve"> — (Среднее профессиональное образование).</w:t>
      </w:r>
      <w:r w:rsidRPr="000513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05130D">
        <w:rPr>
          <w:rFonts w:ascii="Times New Roman" w:hAnsi="Times New Roman" w:cs="Times New Roman"/>
          <w:sz w:val="28"/>
          <w:szCs w:val="28"/>
        </w:rPr>
        <w:t>—</w:t>
      </w:r>
      <w:r w:rsidRPr="00051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1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51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4C7A06" w:rsidRPr="00971E9B">
          <w:rPr>
            <w:rStyle w:val="a3"/>
            <w:rFonts w:ascii="Times New Roman" w:hAnsi="Times New Roman" w:cs="Times New Roman"/>
            <w:sz w:val="28"/>
            <w:szCs w:val="28"/>
          </w:rPr>
          <w:t>https://book.ru/books/951558</w:t>
        </w:r>
      </w:hyperlink>
      <w:r w:rsidRPr="000513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5130D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051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7A06" w:rsidRDefault="004C7A06" w:rsidP="004C7A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Бишаева А.А.</w:t>
      </w:r>
      <w:r w:rsidRPr="000508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А.А. Бишаева, В.В. Малков. — Москва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. — 379 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50885">
        <w:rPr>
          <w:rFonts w:ascii="Times New Roman" w:hAnsi="Times New Roman" w:cs="Times New Roman"/>
          <w:sz w:val="28"/>
          <w:szCs w:val="28"/>
        </w:rPr>
        <w:t xml:space="preserve"> </w:t>
      </w:r>
      <w:r w:rsidRPr="00A24067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8" w:history="1">
        <w:r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https://book.ru/books/949923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7A06" w:rsidRDefault="004C7A06" w:rsidP="004C7A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Бегидова Т. 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Теория и организация адаптивной физической культуры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Т. П. Бегидова. — 3-е изд., испр. и доп. — Москва : Издательство Юрайт, 2024. — 181 с. — (Профессиональное образование).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URL: </w:t>
      </w:r>
      <w:hyperlink r:id="rId9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https://urait.ru/book/teoriya-i-organizaciya-adaptivnoy-fizicheskoy-kultury-539702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05130D" w:rsidRDefault="0005130D" w:rsidP="0005130D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4C7A06" w:rsidRPr="00412A04" w:rsidRDefault="004C7A06" w:rsidP="004C7A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2A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Аллянов Ю. Н.  </w:t>
      </w:r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>Физическая культура</w:t>
      </w:r>
      <w:proofErr w:type="gramStart"/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Ю. Н. Аллянов, И. А. Письменский. — 3-е изд., испр. — Москва</w:t>
      </w:r>
      <w:proofErr w:type="gramStart"/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>. — 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50</w:t>
      </w:r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412A04">
        <w:t xml:space="preserve"> </w:t>
      </w:r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0" w:history="1">
        <w:r w:rsidRPr="00392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https://urait.ru/book/fizicheskaya-kultura-535163</w:t>
        </w:r>
      </w:hyperlink>
      <w:r w:rsidRPr="00412A04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4C7A06" w:rsidRPr="000C3802" w:rsidRDefault="004C7A06" w:rsidP="004C7A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7D6E">
        <w:rPr>
          <w:rFonts w:ascii="Times New Roman" w:hAnsi="Times New Roman" w:cs="Times New Roman"/>
          <w:b/>
          <w:sz w:val="28"/>
          <w:szCs w:val="28"/>
          <w:lang w:eastAsia="ru-RU"/>
        </w:rPr>
        <w:t>Адаптивная физическая культура</w:t>
      </w:r>
      <w:proofErr w:type="gramStart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коллектив авторов; ред. Р.И. Айзман</w:t>
      </w:r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Ю.С. Филиппова. –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2022. – 3</w:t>
      </w:r>
      <w:r w:rsidRPr="00971E9B">
        <w:rPr>
          <w:rFonts w:ascii="Times New Roman" w:hAnsi="Times New Roman" w:cs="Times New Roman"/>
          <w:sz w:val="28"/>
          <w:szCs w:val="28"/>
          <w:lang w:eastAsia="ru-RU"/>
        </w:rPr>
        <w:t>41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</w:t>
      </w:r>
      <w:r w:rsidRPr="00CA7D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11" w:history="1">
        <w:r w:rsidRPr="005C236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https://book.ru/books/942798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7A06" w:rsidRPr="006C4BDE" w:rsidRDefault="004C7A06" w:rsidP="004C7A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</w:t>
      </w:r>
      <w:r>
        <w:rPr>
          <w:rFonts w:ascii="Times New Roman" w:hAnsi="Times New Roman" w:cs="Times New Roman"/>
          <w:sz w:val="28"/>
          <w:szCs w:val="28"/>
          <w:lang w:eastAsia="ru-RU"/>
        </w:rPr>
        <w:t>ей редакцией Е. В. Конеевой. — 3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-е изд., перераб. и доп. — Москва : Издательство Юрайт, 202</w:t>
      </w:r>
      <w:r>
        <w:rPr>
          <w:rFonts w:ascii="Times New Roman" w:hAnsi="Times New Roman" w:cs="Times New Roman"/>
          <w:sz w:val="28"/>
          <w:szCs w:val="28"/>
          <w:lang w:eastAsia="ru-RU"/>
        </w:rPr>
        <w:t>4. — 344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с. — </w:t>
      </w:r>
      <w:r w:rsidRPr="006C4BD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(Профессиональное образование). </w:t>
      </w:r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2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https://urait.ru/book/sportivnye-igry-pravila-taktika-tehnika-545155</w:t>
        </w:r>
      </w:hyperlink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4C7A06" w:rsidRDefault="004C7A06" w:rsidP="004C7A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Туревский И. 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Физическая подготовка: сдача нормативов комплекса ГТО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И. М. Туревский, В. Н. Бородаенко, Л. В. Тарасенко. — 2-е изд. — Москва : Издательство Юрайт, 2024. — 148 с. — (Профессиональное образование). — URL: </w:t>
      </w:r>
      <w:hyperlink r:id="rId13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https://urait.ru/book/fizicheskaya-podgotovka-sdacha-normativov-kompleksa-gto-535174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4C7A06" w:rsidRDefault="004C7A06" w:rsidP="004C7A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Теория и история физической культуры и спорта в 3 т. Том 1. </w:t>
      </w:r>
      <w:r>
        <w:rPr>
          <w:rFonts w:ascii="Times New Roman" w:hAnsi="Times New Roman" w:cs="Times New Roman"/>
          <w:sz w:val="28"/>
          <w:szCs w:val="28"/>
          <w:lang w:eastAsia="ru-RU"/>
        </w:rPr>
        <w:t>Игры олимпиад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793 с. — (Профессиональное образование). —URL: </w:t>
      </w:r>
      <w:hyperlink r:id="rId14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https://urait.ru/book/teoriya-i-istoriya-fizicheskoy-kultury-i-sporta-v-3-t-tom-1-igry-olimpiad-542056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4C7A06" w:rsidRDefault="004C7A06" w:rsidP="004C7A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Олимпийские зимние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442 с. — (Профессиональное образование). — URL: </w:t>
      </w:r>
      <w:hyperlink r:id="rId15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https://urait.ru/book/teoriya-i-istoriya-fizicheskoy-kultury-i-sporta-v-3-t-tom-2-olimpiyskie-zimnie-igry-542057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4C7A06" w:rsidRPr="00631FAF" w:rsidRDefault="004C7A06" w:rsidP="004C7A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Паралимпийские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О. И. Кузьмина, Г. Н. Германов, Е. Г. Цуканова, И. В. Кулькова ; под общей редакцией Г. Н. Германова.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531 с. — (Профессиональное образование). — URL: </w:t>
      </w:r>
      <w:hyperlink r:id="rId16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https://urait.ru/book/teoriya-i-istoriya-fizicheskoy-kultury-i-sporta-v-3-t-tom-3-paralimpiyskie-igry-542196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4C7A06" w:rsidRDefault="004C7A06" w:rsidP="004C7A06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A06" w:rsidRDefault="004C7A06" w:rsidP="004C7A0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03F43" w:rsidRPr="00CF1722" w:rsidRDefault="00803F43" w:rsidP="004C7A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sectPr w:rsidR="00803F43" w:rsidRPr="00CF1722" w:rsidSect="00FD75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1AA"/>
    <w:rsid w:val="0005130D"/>
    <w:rsid w:val="0009427A"/>
    <w:rsid w:val="000C1828"/>
    <w:rsid w:val="001657CC"/>
    <w:rsid w:val="001959F0"/>
    <w:rsid w:val="00201FD6"/>
    <w:rsid w:val="002711B5"/>
    <w:rsid w:val="002F4264"/>
    <w:rsid w:val="003C2112"/>
    <w:rsid w:val="00436D2B"/>
    <w:rsid w:val="004871AA"/>
    <w:rsid w:val="004C7A06"/>
    <w:rsid w:val="00517887"/>
    <w:rsid w:val="00710EB0"/>
    <w:rsid w:val="00740064"/>
    <w:rsid w:val="00803F43"/>
    <w:rsid w:val="00A60893"/>
    <w:rsid w:val="00B11286"/>
    <w:rsid w:val="00BD3AD5"/>
    <w:rsid w:val="00C84FA3"/>
    <w:rsid w:val="00E4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1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1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923" TargetMode="External"/><Relationship Id="rId13" Type="http://schemas.openxmlformats.org/officeDocument/2006/relationships/hyperlink" Target="https://urait.ru/book/fizicheskaya-podgotovka-sdacha-normativov-kompleksa-gto-53517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.ru/books/951558" TargetMode="External"/><Relationship Id="rId12" Type="http://schemas.openxmlformats.org/officeDocument/2006/relationships/hyperlink" Target="https://urait.ru/book/sportivnye-igry-pravila-taktika-tehnika-545155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urait.ru/book/teoriya-i-istoriya-fizicheskoy-kultury-i-sporta-v-3-t-tom-3-paralimpiyskie-igry-542196" TargetMode="External"/><Relationship Id="rId1" Type="http://schemas.openxmlformats.org/officeDocument/2006/relationships/styles" Target="styles.xml"/><Relationship Id="rId6" Type="http://schemas.openxmlformats.org/officeDocument/2006/relationships/hyperlink" Target="https://book.ru/books/951559" TargetMode="External"/><Relationship Id="rId11" Type="http://schemas.openxmlformats.org/officeDocument/2006/relationships/hyperlink" Target="https://book.ru/books/942798" TargetMode="External"/><Relationship Id="rId5" Type="http://schemas.openxmlformats.org/officeDocument/2006/relationships/hyperlink" Target="https://urait.ru/book/fizicheskaya-kultura-536838" TargetMode="External"/><Relationship Id="rId15" Type="http://schemas.openxmlformats.org/officeDocument/2006/relationships/hyperlink" Target="https://urait.ru/book/teoriya-i-istoriya-fizicheskoy-kultury-i-sporta-v-3-t-tom-2-olimpiyskie-zimnie-igry-542057" TargetMode="External"/><Relationship Id="rId10" Type="http://schemas.openxmlformats.org/officeDocument/2006/relationships/hyperlink" Target="https://urait.ru/book/fizicheskaya-kultura-5351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teoriya-i-organizaciya-adaptivnoy-fizicheskoy-kultury-539702" TargetMode="External"/><Relationship Id="rId14" Type="http://schemas.openxmlformats.org/officeDocument/2006/relationships/hyperlink" Target="https://urait.ru/book/teoriya-i-istoriya-fizicheskoy-kultury-i-sporta-v-3-t-tom-1-igry-olimpiad-542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21</cp:revision>
  <dcterms:created xsi:type="dcterms:W3CDTF">2017-09-13T12:28:00Z</dcterms:created>
  <dcterms:modified xsi:type="dcterms:W3CDTF">2024-04-05T06:30:00Z</dcterms:modified>
</cp:coreProperties>
</file>