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08" w:rsidRPr="00934CE2" w:rsidRDefault="008521CA" w:rsidP="001256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CE2">
        <w:rPr>
          <w:rFonts w:ascii="Times New Roman" w:hAnsi="Times New Roman" w:cs="Times New Roman"/>
          <w:b/>
          <w:sz w:val="28"/>
          <w:szCs w:val="28"/>
        </w:rPr>
        <w:t>ОП.08</w:t>
      </w:r>
      <w:r w:rsidR="001C1208" w:rsidRPr="00934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CE2" w:rsidRPr="00934CE2">
        <w:rPr>
          <w:rFonts w:ascii="Times New Roman" w:hAnsi="Times New Roman" w:cs="Times New Roman"/>
          <w:b/>
          <w:sz w:val="28"/>
          <w:szCs w:val="28"/>
        </w:rPr>
        <w:t>ПРОЕКТНО-СМЕТНОЕ ДЕЛО</w:t>
      </w:r>
    </w:p>
    <w:p w:rsidR="002A0007" w:rsidRDefault="002A0007" w:rsidP="002A00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2A0007" w:rsidRDefault="002A0007" w:rsidP="002A0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A0007" w:rsidRDefault="002A0007" w:rsidP="002A000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D5D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Либерман</w:t>
      </w:r>
      <w:proofErr w:type="spellEnd"/>
      <w:r w:rsidRPr="00DD5D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 А.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Техническое нормирование, оплата труда и проектно-сметное дело в строительстве</w:t>
      </w:r>
      <w:proofErr w:type="gram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</w:t>
      </w:r>
      <w:proofErr w:type="spell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Либерман</w:t>
      </w:r>
      <w:proofErr w:type="spell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94087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400 </w:t>
      </w:r>
      <w:proofErr w:type="gram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40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40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94087A" w:rsidRPr="0094087A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https://znanium.ru/catalog/document?id=385059</w:t>
        </w:r>
      </w:hyperlink>
      <w:r w:rsidRPr="0094087A">
        <w:rPr>
          <w:rFonts w:ascii="Times New Roman" w:hAnsi="Times New Roman" w:cs="Times New Roman"/>
          <w:sz w:val="28"/>
          <w:szCs w:val="28"/>
        </w:rPr>
        <w:t xml:space="preserve">. </w:t>
      </w:r>
      <w:r w:rsidRPr="00940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4087A">
        <w:rPr>
          <w:rFonts w:ascii="Times New Roman" w:hAnsi="Times New Roman" w:cs="Times New Roman"/>
          <w:sz w:val="28"/>
          <w:szCs w:val="28"/>
        </w:rPr>
        <w:t>Режим</w:t>
      </w:r>
      <w:r w:rsidRPr="00BF0B57">
        <w:rPr>
          <w:rFonts w:ascii="Times New Roman" w:hAnsi="Times New Roman" w:cs="Times New Roman"/>
          <w:sz w:val="28"/>
          <w:szCs w:val="28"/>
        </w:rPr>
        <w:t xml:space="preserve">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14E9" w:rsidRPr="0009192D" w:rsidRDefault="00DB14E9" w:rsidP="00DB14E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919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Кукота</w:t>
      </w:r>
      <w:proofErr w:type="spellEnd"/>
      <w:r w:rsidRPr="000919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 w:rsidRPr="0009192D">
        <w:rPr>
          <w:rFonts w:ascii="Arial" w:hAnsi="Arial" w:cs="Arial"/>
          <w:i/>
          <w:iCs/>
          <w:shd w:val="clear" w:color="auto" w:fill="FFFFFF"/>
        </w:rPr>
        <w:t> </w:t>
      </w:r>
      <w:r w:rsidRPr="0009192D">
        <w:rPr>
          <w:rFonts w:ascii="Arial" w:hAnsi="Arial" w:cs="Arial"/>
          <w:shd w:val="clear" w:color="auto" w:fill="FFFFFF"/>
        </w:rPr>
        <w:t> 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Сметное дело и ценообразование в строительстве</w:t>
      </w:r>
      <w:proofErr w:type="gramStart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 / А. В. </w:t>
      </w:r>
      <w:proofErr w:type="spellStart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Кукота</w:t>
      </w:r>
      <w:proofErr w:type="spellEnd"/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 П. Одинцова. 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. —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74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 с. — (Профессиональное образование).</w:t>
      </w:r>
      <w:r w:rsidRPr="0009192D">
        <w:t xml:space="preserve"> 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6" w:history="1"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https://urait.ru/book/s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m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etnoe-delo-i-cenoobrazovanie-v-stroitelstve-531456</w:t>
        </w:r>
      </w:hyperlink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B14E9" w:rsidRPr="00700103" w:rsidRDefault="00DB14E9" w:rsidP="00DB14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Гаврилов Д. А.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Проектно-</w:t>
      </w:r>
      <w:proofErr w:type="spell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cметное</w:t>
      </w:r>
      <w:proofErr w:type="spell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дело</w:t>
      </w:r>
      <w:proofErr w:type="gram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Д. А. Гаврилов. – Москва</w:t>
      </w:r>
      <w:proofErr w:type="gramStart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Альфа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2023</w:t>
      </w:r>
      <w:r w:rsidRPr="00DD5DA4">
        <w:rPr>
          <w:rFonts w:ascii="Times New Roman" w:hAnsi="Times New Roman" w:cs="Times New Roman"/>
          <w:sz w:val="28"/>
          <w:szCs w:val="28"/>
          <w:shd w:val="clear" w:color="auto" w:fill="FFFFFF"/>
        </w:rPr>
        <w:t>. – 352 с. : ил.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(Среднее профессиональное образование).</w:t>
      </w:r>
      <w:r w:rsidRPr="00DD5DA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7857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ent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</w:rPr>
          <w:t>=424672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  <w:r w:rsidRPr="00DD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56DE" w:rsidRDefault="001256DE" w:rsidP="001256D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256DE" w:rsidRDefault="001256DE" w:rsidP="001256D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1256DE" w:rsidRPr="007A087C" w:rsidRDefault="001256DE" w:rsidP="001256D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B14E9" w:rsidRPr="00E1105E" w:rsidRDefault="00DB14E9" w:rsidP="00DB14E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192D">
        <w:rPr>
          <w:rFonts w:ascii="Times New Roman" w:hAnsi="Times New Roman" w:cs="Times New Roman"/>
          <w:b/>
          <w:color w:val="000000"/>
          <w:sz w:val="28"/>
          <w:szCs w:val="28"/>
        </w:rPr>
        <w:t>Экономика отрасли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09192D">
        <w:rPr>
          <w:rFonts w:ascii="Times New Roman" w:hAnsi="Times New Roman" w:cs="Times New Roman"/>
          <w:b/>
          <w:color w:val="000000"/>
          <w:sz w:val="28"/>
          <w:szCs w:val="28"/>
        </w:rPr>
        <w:t>ценообразование и сметное дело в строительстве</w:t>
      </w:r>
      <w:proofErr w:type="gramStart"/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/ Х. М. Гумба [и др.] ; под общей редакцией Х. М. Гумба. —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>-е изд., перераб. и доп. — Москва : Издательс</w:t>
      </w:r>
      <w:r>
        <w:rPr>
          <w:rFonts w:ascii="Times New Roman" w:hAnsi="Times New Roman" w:cs="Times New Roman"/>
          <w:color w:val="000000"/>
          <w:sz w:val="28"/>
          <w:szCs w:val="28"/>
        </w:rPr>
        <w:t>тво Юрайт, 2024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000000"/>
          <w:sz w:val="28"/>
          <w:szCs w:val="28"/>
        </w:rPr>
        <w:t>607</w:t>
      </w:r>
      <w:r w:rsidRPr="00EF3271">
        <w:rPr>
          <w:rFonts w:ascii="Times New Roman" w:hAnsi="Times New Roman" w:cs="Times New Roman"/>
          <w:color w:val="000000"/>
          <w:sz w:val="28"/>
          <w:szCs w:val="28"/>
        </w:rPr>
        <w:t xml:space="preserve"> с. — (Профессиональное образование).</w:t>
      </w:r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8" w:history="1"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https://urait.ru/book/ekonomika-otrasli-cenoobra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z</w:t>
        </w:r>
        <w:r w:rsidRPr="0078574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ovanie-i-smetnoe-delo-v-stroitelstve-534015</w:t>
        </w:r>
      </w:hyperlink>
      <w:r w:rsidRPr="0009192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B14E9" w:rsidRPr="00C65A2D" w:rsidRDefault="00DB14E9" w:rsidP="00DB14E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Гусев</w:t>
      </w:r>
      <w:r w:rsidRPr="006E3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 И.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строительных процессов</w:t>
      </w:r>
      <w:proofErr w:type="gram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 И. Гусев, М. В. Кочеткова, В. И. </w:t>
      </w:r>
      <w:proofErr w:type="spellStart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Логанина</w:t>
      </w:r>
      <w:proofErr w:type="spellEnd"/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2-е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2024</w:t>
      </w:r>
      <w:r w:rsidRPr="006E3E69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305 с.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https://urait.ru/book/organizacionnye-osnovy-stroitelnyh-pr</w:t>
        </w:r>
        <w:bookmarkStart w:id="0" w:name="_GoBack"/>
        <w:bookmarkEnd w:id="0"/>
        <w:r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</w:t>
        </w:r>
        <w:r w:rsidRPr="0078574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cessov-541657</w:t>
        </w:r>
      </w:hyperlink>
      <w:r w:rsidRPr="003D4C8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1256DE" w:rsidRDefault="001256DE" w:rsidP="00DD5DA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12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60"/>
    <w:rsid w:val="000A3E7D"/>
    <w:rsid w:val="001256DE"/>
    <w:rsid w:val="001C1208"/>
    <w:rsid w:val="0028672A"/>
    <w:rsid w:val="002A0007"/>
    <w:rsid w:val="00307E6E"/>
    <w:rsid w:val="00473A8F"/>
    <w:rsid w:val="008356DA"/>
    <w:rsid w:val="008521CA"/>
    <w:rsid w:val="00913460"/>
    <w:rsid w:val="00934CE2"/>
    <w:rsid w:val="0094087A"/>
    <w:rsid w:val="00B218BB"/>
    <w:rsid w:val="00B35259"/>
    <w:rsid w:val="00B46EEA"/>
    <w:rsid w:val="00B5402A"/>
    <w:rsid w:val="00BE7298"/>
    <w:rsid w:val="00D679A7"/>
    <w:rsid w:val="00DB14E9"/>
    <w:rsid w:val="00DD5DA4"/>
    <w:rsid w:val="00EE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1208"/>
  </w:style>
  <w:style w:type="character" w:styleId="a3">
    <w:name w:val="Hyperlink"/>
    <w:basedOn w:val="a0"/>
    <w:uiPriority w:val="99"/>
    <w:unhideWhenUsed/>
    <w:rsid w:val="00DB14E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08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1208"/>
  </w:style>
  <w:style w:type="character" w:styleId="a3">
    <w:name w:val="Hyperlink"/>
    <w:basedOn w:val="a0"/>
    <w:uiPriority w:val="99"/>
    <w:unhideWhenUsed/>
    <w:rsid w:val="00DB14E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08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konomika-otrasli-cenoobrazovanie-i-smetnoe-delo-v-stroitelstve-534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2467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smetnoe-delo-i-cenoobrazovanie-v-stroitelstve-5314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ru/catalog/document?id=38505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organizacionnye-osnovy-stroitelnyh-processov-541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22</cp:revision>
  <cp:lastPrinted>2019-02-26T13:06:00Z</cp:lastPrinted>
  <dcterms:created xsi:type="dcterms:W3CDTF">2017-09-29T08:26:00Z</dcterms:created>
  <dcterms:modified xsi:type="dcterms:W3CDTF">2024-04-18T08:47:00Z</dcterms:modified>
</cp:coreProperties>
</file>