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99" w:rsidRDefault="001B1917" w:rsidP="001B19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ПМ.0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ОРГАНИЗАЦИЯ ТЕХНОЛОГИЧЕСКИХ ПРОЦЕССОВ ПОЛИГРАФИЧЕСКОГО ПРОИЗВОДСТВЕННОГО ПОДРАЗДЕЛЕНИЯ.</w:t>
      </w:r>
    </w:p>
    <w:p w:rsidR="001B1917" w:rsidRPr="00E643AE" w:rsidRDefault="001B1917" w:rsidP="001B19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МДК 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.01 </w:t>
      </w:r>
      <w:r>
        <w:rPr>
          <w:rFonts w:ascii="Times New Roman" w:hAnsi="Times New Roman" w:cs="Times New Roman"/>
          <w:b/>
          <w:sz w:val="28"/>
          <w:szCs w:val="28"/>
        </w:rPr>
        <w:t>Основы управления производством полиграфической продукции.</w:t>
      </w:r>
    </w:p>
    <w:p w:rsidR="001B1917" w:rsidRDefault="001B1917" w:rsidP="001B191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A64289" w:rsidRPr="00A64289" w:rsidRDefault="00A64289" w:rsidP="00A6428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sz w:val="28"/>
          <w:szCs w:val="28"/>
        </w:rPr>
        <w:t>Организация производства</w:t>
      </w:r>
      <w:proofErr w:type="gramStart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учебник для СПО / И. Н. Иванов [и др.] ; под редакцией И. Н. Иванова. — 2-е изд. — Москва : Издательство Юрайт, 2024. — 546 с. — (Профессиональное образование). — URL: </w:t>
      </w:r>
      <w:hyperlink r:id="rId5" w:history="1">
        <w:r w:rsidR="007E6FF3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https://urait.ru/bcode/544926</w:t>
        </w:r>
      </w:hyperlink>
      <w:r w:rsidRPr="00A64289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A64289" w:rsidRPr="00A64289" w:rsidRDefault="00A64289" w:rsidP="00A6428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4289" w:rsidRDefault="00A64289" w:rsidP="00A6428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sz w:val="28"/>
          <w:szCs w:val="28"/>
        </w:rPr>
        <w:t>Организация производства. Практический курс</w:t>
      </w:r>
      <w:proofErr w:type="gramStart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И. Н. Иванов [и др.] ; под общей редакцией И. Н. Иванова. — Москва</w:t>
      </w:r>
      <w:proofErr w:type="gramStart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334 с. — (Профессиональное образование). — URL: </w:t>
      </w:r>
      <w:hyperlink r:id="rId6" w:history="1">
        <w:r w:rsidR="007E6FF3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https://urait.ru/bcode/538124</w:t>
        </w:r>
      </w:hyperlink>
      <w:r w:rsidRPr="00A64289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A64289" w:rsidRPr="00A64289" w:rsidRDefault="00A64289" w:rsidP="00A64289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B817CB" w:rsidRPr="00B141E8" w:rsidRDefault="00B817CB" w:rsidP="00B817C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1E8">
        <w:rPr>
          <w:rFonts w:ascii="Times New Roman" w:hAnsi="Times New Roman" w:cs="Times New Roman"/>
          <w:b/>
          <w:bCs/>
          <w:sz w:val="28"/>
          <w:szCs w:val="28"/>
        </w:rPr>
        <w:t>Организация производства</w:t>
      </w:r>
      <w:proofErr w:type="gramStart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Л. С. Леонтьева [и др.] ; под редакцией Л. С. Леонтьевой, В. И. Кузнецова. — Москва</w:t>
      </w:r>
      <w:proofErr w:type="gramStart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279 с. — (Профессиональное образование). — URL: </w:t>
      </w:r>
      <w:hyperlink r:id="rId7" w:history="1">
        <w:r w:rsidR="007E6FF3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https://urait.ru/bcode/538644</w:t>
        </w:r>
      </w:hyperlink>
      <w:r w:rsidRPr="00B141E8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A64289" w:rsidRDefault="00A64289" w:rsidP="00B817C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1917" w:rsidRDefault="001B1917" w:rsidP="001B1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5DFA">
        <w:rPr>
          <w:rFonts w:ascii="Times New Roman" w:hAnsi="Times New Roman" w:cs="Times New Roman"/>
          <w:b/>
          <w:bCs/>
          <w:sz w:val="28"/>
          <w:szCs w:val="28"/>
          <w:u w:val="single"/>
        </w:rPr>
        <w:t>Дополнительная литература</w:t>
      </w:r>
    </w:p>
    <w:p w:rsidR="001B1917" w:rsidRDefault="001B1917" w:rsidP="001B1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12875" w:rsidRDefault="00A64289" w:rsidP="0051287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sz w:val="28"/>
          <w:szCs w:val="28"/>
        </w:rPr>
        <w:t xml:space="preserve">Зельдович Б. З.  </w:t>
      </w:r>
      <w:r w:rsidRPr="00A64289">
        <w:rPr>
          <w:rFonts w:ascii="Times New Roman" w:hAnsi="Times New Roman" w:cs="Times New Roman"/>
          <w:bCs/>
          <w:sz w:val="28"/>
          <w:szCs w:val="28"/>
        </w:rPr>
        <w:t>Управленческие решения в полиграфии</w:t>
      </w:r>
      <w:proofErr w:type="gramStart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вузов / Б. З. Зельдович, Н. М. Сперанская. — 2-е изд., испр. и доп. — Москва : Издательство Юрайт, 2024. — 201 с. — (Высшее образование). — URL: </w:t>
      </w:r>
      <w:hyperlink r:id="rId8" w:history="1">
        <w:r w:rsidR="007E6FF3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https://urait.ru/bcode/542663</w:t>
        </w:r>
      </w:hyperlink>
      <w:r w:rsidRPr="00A6428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64289">
        <w:rPr>
          <w:rFonts w:ascii="Times New Roman" w:hAnsi="Times New Roman" w:cs="Times New Roman"/>
          <w:sz w:val="28"/>
          <w:szCs w:val="28"/>
        </w:rPr>
        <w:t>—</w:t>
      </w:r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512875" w:rsidRPr="00AD6343" w:rsidRDefault="00512875" w:rsidP="005128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D6343">
        <w:rPr>
          <w:rFonts w:ascii="Times New Roman" w:hAnsi="Times New Roman" w:cs="Times New Roman"/>
          <w:b/>
          <w:color w:val="C00000"/>
          <w:sz w:val="28"/>
          <w:szCs w:val="28"/>
        </w:rPr>
        <w:t>Запекина Н. М.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  Основы полиграфического производства</w:t>
      </w:r>
      <w:proofErr w:type="gramStart"/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— 178 </w:t>
      </w:r>
      <w:proofErr w:type="gramStart"/>
      <w:r w:rsidRPr="00AD634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 — (Среднее профессиональное образование). — URL: </w:t>
      </w:r>
      <w:hyperlink r:id="rId9" w:history="1">
        <w:r w:rsidR="007E6FF3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512875" w:rsidRPr="00AD6343" w:rsidRDefault="00512875" w:rsidP="005128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Сергеев</w:t>
      </w:r>
      <w:r w:rsidRPr="005128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Е. Ю.</w:t>
      </w:r>
      <w:r w:rsidRPr="00527258">
        <w:rPr>
          <w:rFonts w:ascii="Times New Roman" w:hAnsi="Times New Roman"/>
          <w:bCs/>
          <w:sz w:val="24"/>
          <w:szCs w:val="24"/>
        </w:rPr>
        <w:t xml:space="preserve">  </w:t>
      </w:r>
      <w:r w:rsidRPr="00512875">
        <w:rPr>
          <w:rFonts w:ascii="Times New Roman" w:hAnsi="Times New Roman" w:cs="Times New Roman"/>
          <w:color w:val="C00000"/>
          <w:sz w:val="28"/>
          <w:szCs w:val="28"/>
        </w:rPr>
        <w:t>Технология производства печатных и электронных средств информации</w:t>
      </w:r>
      <w:proofErr w:type="gramStart"/>
      <w:r w:rsidRPr="00512875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51287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512875">
        <w:rPr>
          <w:rFonts w:ascii="Times New Roman" w:hAnsi="Times New Roman" w:cs="Times New Roman"/>
          <w:color w:val="C00000"/>
          <w:sz w:val="28"/>
          <w:szCs w:val="28"/>
        </w:rPr>
        <w:t> / Е. Ю. Сергеев. — Москва</w:t>
      </w:r>
      <w:proofErr w:type="gramStart"/>
      <w:r w:rsidRPr="00512875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 w:rsidRPr="00512875">
        <w:rPr>
          <w:rFonts w:ascii="Times New Roman" w:hAnsi="Times New Roman" w:cs="Times New Roman"/>
          <w:color w:val="C00000"/>
          <w:sz w:val="28"/>
          <w:szCs w:val="28"/>
        </w:rPr>
        <w:t>. — 227 с. — (Профессиональное образование). 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0" w:history="1">
        <w:r w:rsidR="007E6FF3"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7E6FF3" w:rsidRDefault="007E6FF3" w:rsidP="00512875">
      <w:pPr>
        <w:rPr>
          <w:rFonts w:ascii="Times New Roman" w:hAnsi="Times New Roman" w:cs="Times New Roman"/>
          <w:b/>
          <w:sz w:val="28"/>
          <w:szCs w:val="28"/>
        </w:rPr>
      </w:pPr>
    </w:p>
    <w:p w:rsidR="007E6FF3" w:rsidRDefault="007E6FF3" w:rsidP="00512875">
      <w:pPr>
        <w:rPr>
          <w:rFonts w:ascii="Times New Roman" w:hAnsi="Times New Roman" w:cs="Times New Roman"/>
          <w:b/>
          <w:sz w:val="28"/>
          <w:szCs w:val="28"/>
        </w:rPr>
      </w:pPr>
    </w:p>
    <w:p w:rsidR="001B1917" w:rsidRDefault="001B1917" w:rsidP="00512875">
      <w:r w:rsidRPr="00E643AE">
        <w:rPr>
          <w:rFonts w:ascii="Times New Roman" w:hAnsi="Times New Roman" w:cs="Times New Roman"/>
          <w:b/>
          <w:sz w:val="28"/>
          <w:szCs w:val="28"/>
        </w:rPr>
        <w:lastRenderedPageBreak/>
        <w:t>МДК 0</w:t>
      </w:r>
      <w:r>
        <w:rPr>
          <w:rFonts w:ascii="Times New Roman" w:hAnsi="Times New Roman" w:cs="Times New Roman"/>
          <w:b/>
          <w:sz w:val="28"/>
          <w:szCs w:val="28"/>
        </w:rPr>
        <w:t>5.02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Основы управления персоналом структурного подразделения</w:t>
      </w:r>
    </w:p>
    <w:p w:rsidR="001B1917" w:rsidRDefault="001B1917" w:rsidP="001B191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B141E8" w:rsidRDefault="00B141E8" w:rsidP="00B141E8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color w:val="C00000"/>
          <w:sz w:val="28"/>
          <w:szCs w:val="28"/>
        </w:rPr>
        <w:t>Исаева О. М.</w:t>
      </w:r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Управление персоналом</w:t>
      </w:r>
      <w:proofErr w:type="gramStart"/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/ О. М. Исаева, Е. А. Припорова. — 2-е изд. — Москва : Издательство Юрайт, 2024. — 168 с. — (Профессиональное образование). — URL: </w:t>
      </w:r>
      <w:hyperlink r:id="rId11" w:history="1">
        <w:r w:rsidR="000B6891" w:rsidRPr="000B6891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https://urait.ru/bcode/537954</w:t>
        </w:r>
      </w:hyperlink>
      <w:r w:rsidR="000B689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512875" w:rsidRDefault="00512875" w:rsidP="00B141E8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512875" w:rsidRDefault="00B817CB" w:rsidP="00512875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B817CB">
        <w:rPr>
          <w:rFonts w:ascii="Times New Roman" w:hAnsi="Times New Roman" w:cs="Times New Roman"/>
          <w:b/>
          <w:bCs/>
          <w:color w:val="C00000"/>
          <w:sz w:val="28"/>
          <w:szCs w:val="28"/>
        </w:rPr>
        <w:t>Управление персоналом</w:t>
      </w:r>
      <w:proofErr w:type="gramStart"/>
      <w:r w:rsidRPr="00B817C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B817C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</w:t>
      </w:r>
      <w:r w:rsidR="00512875"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B817C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/ О. А. Лапшова [и др.] ; под общей редакцией О. А. Лапшовой. — Москва</w:t>
      </w:r>
      <w:proofErr w:type="gramStart"/>
      <w:r w:rsidRPr="00B817C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B817C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2024. — 406 с. — (Профессиональное образование).</w:t>
      </w:r>
      <w:r w:rsidR="00512875" w:rsidRPr="0051287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512875"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12" w:history="1">
        <w:r w:rsidR="000B6891" w:rsidRPr="000B6891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https://urait.ru/bcode/538149</w:t>
        </w:r>
      </w:hyperlink>
      <w:r w:rsidR="000B689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512875"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B817CB" w:rsidRDefault="00B817CB" w:rsidP="00B141E8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1B1917" w:rsidRDefault="00A64289" w:rsidP="00A64289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color w:val="C00000"/>
          <w:sz w:val="28"/>
          <w:szCs w:val="28"/>
        </w:rPr>
        <w:t>Абуладзе Д. Г.</w:t>
      </w:r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Документационное обеспечение управления персоналом</w:t>
      </w:r>
      <w:proofErr w:type="gramStart"/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Д. Г. Абуладзе, И. Б. Выпряжкина, В. М. Маслова. — 3-е изд., перераб. и доп. — Москва : Издательство Юрайт, 2024. — 374 с. — (Профессиональное образование).</w:t>
      </w:r>
      <w:r w:rsidR="003C29D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3C29D5"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13" w:history="1">
        <w:r w:rsidR="000B6891" w:rsidRPr="000B6891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https://urait.ru/bcode/538144</w:t>
        </w:r>
      </w:hyperlink>
      <w:r w:rsidR="000B689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3C29D5"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B817CB" w:rsidRDefault="00B817CB" w:rsidP="00A64289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B817CB" w:rsidRPr="00A64289" w:rsidRDefault="00B817CB" w:rsidP="00B817CB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Кузнецов И. Н.</w:t>
      </w:r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Документационное обеспечение управления персоналом</w:t>
      </w:r>
      <w:proofErr w:type="gramStart"/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И. Н. Кузнецов. — 3-е изд., перераб. и доп. — Москва : Издательство Юрайт, 2024. — 397 с. — (Профессиональное образование). — URL: </w:t>
      </w:r>
      <w:hyperlink r:id="rId14" w:history="1">
        <w:r w:rsidR="003C29D5" w:rsidRPr="003C29D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https://urait.ru/bcode/538304</w:t>
        </w:r>
      </w:hyperlink>
      <w:r w:rsidRPr="00A64289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B817CB" w:rsidRPr="00A64289" w:rsidRDefault="00B817CB" w:rsidP="00A64289">
      <w:pPr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B817CB" w:rsidRDefault="00B817CB" w:rsidP="00B817C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 И. Н.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И. Н. Кузнецов.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34A84"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</w:t>
      </w:r>
      <w:r w:rsidR="003C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="003C29D5" w:rsidRPr="000B68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https://urait.ru/bcode/537146</w:t>
        </w:r>
      </w:hyperlink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— Режим доступа: по подписке.</w:t>
      </w:r>
    </w:p>
    <w:p w:rsidR="00B817CB" w:rsidRPr="006E443D" w:rsidRDefault="00B817CB" w:rsidP="00B817C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 И. Н.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И. Н. Кузнецов.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осква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Издательство Юрайт, 2023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34A84"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B141E8" w:rsidRDefault="00B141E8" w:rsidP="00B141E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sz w:val="28"/>
          <w:szCs w:val="28"/>
        </w:rPr>
        <w:t>Организация производства</w:t>
      </w:r>
      <w:proofErr w:type="gramStart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учебник для СПО / И. Н. Иванов [и др.] ; под редакцией И. Н. Иванова. — 2-е изд. — Москва : Издательство Юрайт, 2024. — 546 с. — (Профессиональное образование). — URL: </w:t>
      </w:r>
      <w:hyperlink r:id="rId16" w:history="1">
        <w:r w:rsidR="007E6FF3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https://urait.ru/bcode/544926</w:t>
        </w:r>
      </w:hyperlink>
      <w:r w:rsidRPr="00A64289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B141E8" w:rsidRDefault="00B141E8" w:rsidP="00B141E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41E8" w:rsidRPr="00B141E8" w:rsidRDefault="00B141E8" w:rsidP="00B141E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1E8">
        <w:rPr>
          <w:rFonts w:ascii="Times New Roman" w:hAnsi="Times New Roman" w:cs="Times New Roman"/>
          <w:b/>
          <w:bCs/>
          <w:sz w:val="28"/>
          <w:szCs w:val="28"/>
        </w:rPr>
        <w:t>Организация производства</w:t>
      </w:r>
      <w:proofErr w:type="gramStart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Л. С. Леонтьева [и др.] ; под редакцией Л. С. Леонтьевой, В. И. Кузнецова. — Москва</w:t>
      </w:r>
      <w:proofErr w:type="gramStart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141E8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279 с. — (Профессиональное </w:t>
      </w:r>
      <w:r w:rsidRPr="00B141E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образование). — URL: </w:t>
      </w:r>
      <w:hyperlink r:id="rId17" w:history="1">
        <w:r w:rsidR="008B7BFF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https://urait.ru/bcode/538644</w:t>
        </w:r>
      </w:hyperlink>
      <w:r w:rsidRPr="00B141E8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B141E8" w:rsidRPr="00A64289" w:rsidRDefault="00B141E8" w:rsidP="00B141E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4289" w:rsidRPr="00A64289" w:rsidRDefault="00A64289" w:rsidP="00A6428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1917" w:rsidRDefault="001B1917" w:rsidP="001B1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5DFA">
        <w:rPr>
          <w:rFonts w:ascii="Times New Roman" w:hAnsi="Times New Roman" w:cs="Times New Roman"/>
          <w:b/>
          <w:bCs/>
          <w:sz w:val="28"/>
          <w:szCs w:val="28"/>
          <w:u w:val="single"/>
        </w:rPr>
        <w:t>Дополнительная литература</w:t>
      </w:r>
    </w:p>
    <w:p w:rsidR="00B141E8" w:rsidRDefault="00B141E8" w:rsidP="001B1917">
      <w:pPr>
        <w:jc w:val="center"/>
      </w:pPr>
    </w:p>
    <w:p w:rsidR="00B141E8" w:rsidRPr="00A64289" w:rsidRDefault="00B141E8" w:rsidP="00B141E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289">
        <w:rPr>
          <w:rFonts w:ascii="Times New Roman" w:hAnsi="Times New Roman" w:cs="Times New Roman"/>
          <w:b/>
          <w:bCs/>
          <w:sz w:val="28"/>
          <w:szCs w:val="28"/>
        </w:rPr>
        <w:t xml:space="preserve">Зельдович Б. З.  </w:t>
      </w:r>
      <w:r w:rsidRPr="00A64289">
        <w:rPr>
          <w:rFonts w:ascii="Times New Roman" w:hAnsi="Times New Roman" w:cs="Times New Roman"/>
          <w:bCs/>
          <w:sz w:val="28"/>
          <w:szCs w:val="28"/>
        </w:rPr>
        <w:t>Управленческие решения в полиграфии</w:t>
      </w:r>
      <w:proofErr w:type="gramStart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вузов / Б. З. Зельдович, Н. М. Сперанская. — 2-е изд., испр. и доп. — Москва : Издательство Юрайт, 2024. — 201 с. — (Высшее образование). — URL: </w:t>
      </w:r>
      <w:hyperlink r:id="rId18" w:history="1">
        <w:r w:rsidR="007E6FF3" w:rsidRPr="00ED2B7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https://urait.ru/bcode/542663</w:t>
        </w:r>
      </w:hyperlink>
      <w:r w:rsidRPr="00A6428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64289">
        <w:rPr>
          <w:rFonts w:ascii="Times New Roman" w:hAnsi="Times New Roman" w:cs="Times New Roman"/>
          <w:sz w:val="28"/>
          <w:szCs w:val="28"/>
        </w:rPr>
        <w:t>—</w:t>
      </w:r>
      <w:r w:rsidRPr="00A64289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1B1917" w:rsidRPr="00B141E8" w:rsidRDefault="001B1917" w:rsidP="00B141E8">
      <w:pPr>
        <w:ind w:firstLine="708"/>
      </w:pPr>
    </w:p>
    <w:sectPr w:rsidR="001B1917" w:rsidRPr="00B1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17"/>
    <w:rsid w:val="000B6891"/>
    <w:rsid w:val="001B1917"/>
    <w:rsid w:val="00306B99"/>
    <w:rsid w:val="003C29D5"/>
    <w:rsid w:val="00512875"/>
    <w:rsid w:val="005F4E54"/>
    <w:rsid w:val="007E6FF3"/>
    <w:rsid w:val="008B7BFF"/>
    <w:rsid w:val="009D0BE7"/>
    <w:rsid w:val="00A64289"/>
    <w:rsid w:val="00B141E8"/>
    <w:rsid w:val="00B817CB"/>
    <w:rsid w:val="00C0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F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F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663" TargetMode="External"/><Relationship Id="rId13" Type="http://schemas.openxmlformats.org/officeDocument/2006/relationships/hyperlink" Target="https://urait.ru/bcode/538144%20" TargetMode="External"/><Relationship Id="rId18" Type="http://schemas.openxmlformats.org/officeDocument/2006/relationships/hyperlink" Target="https://urait.ru/bcode/5426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8644" TargetMode="External"/><Relationship Id="rId12" Type="http://schemas.openxmlformats.org/officeDocument/2006/relationships/hyperlink" Target="https://urait.ru/bcode/538149%20" TargetMode="External"/><Relationship Id="rId17" Type="http://schemas.openxmlformats.org/officeDocument/2006/relationships/hyperlink" Target="https://urait.ru/bcode/53864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4492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38124" TargetMode="External"/><Relationship Id="rId11" Type="http://schemas.openxmlformats.org/officeDocument/2006/relationships/hyperlink" Target="https://urait.ru/bcode/537954%20" TargetMode="External"/><Relationship Id="rId5" Type="http://schemas.openxmlformats.org/officeDocument/2006/relationships/hyperlink" Target="https://urait.ru/bcode/544926" TargetMode="External"/><Relationship Id="rId15" Type="http://schemas.openxmlformats.org/officeDocument/2006/relationships/hyperlink" Target="https://urait.ru/bcode/537146" TargetMode="External"/><Relationship Id="rId10" Type="http://schemas.openxmlformats.org/officeDocument/2006/relationships/hyperlink" Target="https://urait.ru/bcode/54137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567" TargetMode="External"/><Relationship Id="rId14" Type="http://schemas.openxmlformats.org/officeDocument/2006/relationships/hyperlink" Target="https://urait.ru/bcode/53830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 lib-01</cp:lastModifiedBy>
  <cp:revision>5</cp:revision>
  <dcterms:created xsi:type="dcterms:W3CDTF">2024-02-13T11:54:00Z</dcterms:created>
  <dcterms:modified xsi:type="dcterms:W3CDTF">2024-02-28T08:50:00Z</dcterms:modified>
</cp:coreProperties>
</file>