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AA" w:rsidRDefault="004871AA" w:rsidP="004871A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ГСЭ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 КУЛЬТУРА</w:t>
      </w:r>
      <w:r w:rsidR="009A46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/АДАПТИВНАЯ ФИЗИЧЕСКАЯ КУЛЬТУРА</w:t>
      </w:r>
    </w:p>
    <w:p w:rsidR="00964502" w:rsidRDefault="00964502" w:rsidP="004871A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4704" w:rsidRDefault="000C4704" w:rsidP="000C4704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0C4704" w:rsidRPr="000C4704" w:rsidRDefault="000C4704" w:rsidP="000C470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eastAsia="ru-RU"/>
        </w:rPr>
      </w:pPr>
      <w:r w:rsidRPr="000C4704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Лях В.И. </w:t>
      </w:r>
      <w:r w:rsidRPr="000C4704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Физическая культура 10-11 классы. Базовый уровень</w:t>
      </w:r>
      <w:proofErr w:type="gramStart"/>
      <w:r w:rsidRPr="000C4704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0C4704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учебник / В.И. Лях.- 8-е изд.- Москва : Просвещение, 2020.- 271 с.</w:t>
      </w:r>
      <w:proofErr w:type="gramStart"/>
      <w:r w:rsidRPr="000C4704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0C4704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ил. – 25 экз.</w:t>
      </w:r>
    </w:p>
    <w:p w:rsidR="000C4704" w:rsidRPr="000C4704" w:rsidRDefault="000C4704" w:rsidP="000C470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C4704">
        <w:rPr>
          <w:rFonts w:ascii="Times New Roman" w:hAnsi="Times New Roman" w:cs="Times New Roman"/>
          <w:b/>
          <w:bCs/>
          <w:sz w:val="28"/>
          <w:szCs w:val="28"/>
        </w:rPr>
        <w:t>Муллер</w:t>
      </w:r>
      <w:proofErr w:type="spellEnd"/>
      <w:r w:rsidRPr="000C4704">
        <w:rPr>
          <w:rFonts w:ascii="Times New Roman" w:hAnsi="Times New Roman" w:cs="Times New Roman"/>
          <w:b/>
          <w:bCs/>
          <w:sz w:val="28"/>
          <w:szCs w:val="28"/>
        </w:rPr>
        <w:t xml:space="preserve"> А.Б.</w:t>
      </w:r>
      <w:r w:rsidRPr="000C4704">
        <w:rPr>
          <w:rFonts w:ascii="Times New Roman" w:hAnsi="Times New Roman" w:cs="Times New Roman"/>
          <w:bCs/>
          <w:sz w:val="28"/>
          <w:szCs w:val="28"/>
        </w:rPr>
        <w:t xml:space="preserve"> Физическая культура</w:t>
      </w:r>
      <w:proofErr w:type="gramStart"/>
      <w:r w:rsidRPr="000C4704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0C4704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СПО / А. Б. </w:t>
      </w:r>
      <w:proofErr w:type="spellStart"/>
      <w:r w:rsidRPr="000C4704">
        <w:rPr>
          <w:rFonts w:ascii="Times New Roman" w:hAnsi="Times New Roman" w:cs="Times New Roman"/>
          <w:bCs/>
          <w:sz w:val="28"/>
          <w:szCs w:val="28"/>
        </w:rPr>
        <w:t>Муллер</w:t>
      </w:r>
      <w:proofErr w:type="spellEnd"/>
      <w:r w:rsidRPr="000C4704">
        <w:rPr>
          <w:rFonts w:ascii="Times New Roman" w:hAnsi="Times New Roman" w:cs="Times New Roman"/>
          <w:bCs/>
          <w:sz w:val="28"/>
          <w:szCs w:val="28"/>
        </w:rPr>
        <w:t xml:space="preserve"> [и др.]. — М</w:t>
      </w:r>
      <w:r w:rsidR="00D90A3B">
        <w:rPr>
          <w:rFonts w:ascii="Times New Roman" w:hAnsi="Times New Roman" w:cs="Times New Roman"/>
          <w:bCs/>
          <w:sz w:val="28"/>
          <w:szCs w:val="28"/>
        </w:rPr>
        <w:t>осква</w:t>
      </w:r>
      <w:proofErr w:type="gramStart"/>
      <w:r w:rsidR="00D90A3B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="00D90A3B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2024</w:t>
      </w:r>
      <w:r w:rsidRPr="000C4704">
        <w:rPr>
          <w:rFonts w:ascii="Times New Roman" w:hAnsi="Times New Roman" w:cs="Times New Roman"/>
          <w:bCs/>
          <w:sz w:val="28"/>
          <w:szCs w:val="28"/>
        </w:rPr>
        <w:t>. — 424 с. </w:t>
      </w:r>
      <w:r w:rsidR="00AE1CDC">
        <w:rPr>
          <w:rFonts w:ascii="Times New Roman" w:hAnsi="Times New Roman" w:cs="Times New Roman"/>
          <w:sz w:val="28"/>
          <w:szCs w:val="28"/>
          <w:shd w:val="clear" w:color="auto" w:fill="FFFFFF"/>
        </w:rPr>
        <w:t>— (Профессиональное образование).</w:t>
      </w:r>
      <w:r w:rsidR="00AE1C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C4704">
        <w:rPr>
          <w:rFonts w:ascii="Times New Roman" w:hAnsi="Times New Roman" w:cs="Times New Roman"/>
          <w:bCs/>
          <w:sz w:val="28"/>
          <w:szCs w:val="28"/>
        </w:rPr>
        <w:t xml:space="preserve">— URL: </w:t>
      </w:r>
      <w:hyperlink r:id="rId5" w:history="1">
        <w:r w:rsidR="00AD22A1" w:rsidRPr="00855A9C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https://urait.ru/bcode/536838</w:t>
        </w:r>
      </w:hyperlink>
      <w:r w:rsidRPr="000C4704">
        <w:rPr>
          <w:rFonts w:ascii="Times New Roman" w:hAnsi="Times New Roman" w:cs="Times New Roman"/>
          <w:bCs/>
          <w:sz w:val="28"/>
          <w:szCs w:val="28"/>
        </w:rPr>
        <w:t>.</w:t>
      </w:r>
      <w:r w:rsidR="00AD22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4704">
        <w:rPr>
          <w:rFonts w:ascii="Times New Roman" w:hAnsi="Times New Roman" w:cs="Times New Roman"/>
          <w:bCs/>
          <w:sz w:val="28"/>
          <w:szCs w:val="28"/>
        </w:rPr>
        <w:t xml:space="preserve"> — Режим доступа: по подписке.</w:t>
      </w:r>
    </w:p>
    <w:p w:rsidR="00AE1CDC" w:rsidRDefault="00AE1CDC" w:rsidP="00AE1CD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Бишаева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А.А.</w:t>
      </w:r>
      <w:r w:rsidRPr="0005088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>Физическая культура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/ А.А. </w:t>
      </w:r>
      <w:proofErr w:type="spell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>Бишаева</w:t>
      </w:r>
      <w:proofErr w:type="spell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>, В.В.</w:t>
      </w:r>
      <w:r w:rsidR="00D90A3B">
        <w:rPr>
          <w:rFonts w:ascii="Times New Roman" w:hAnsi="Times New Roman" w:cs="Times New Roman"/>
          <w:sz w:val="28"/>
          <w:szCs w:val="28"/>
          <w:lang w:eastAsia="ru-RU"/>
        </w:rPr>
        <w:t xml:space="preserve"> Малков. — Москва</w:t>
      </w:r>
      <w:proofErr w:type="gramStart"/>
      <w:r w:rsidR="00D90A3B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D90A3B"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2024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. — 379 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050885">
        <w:rPr>
          <w:rFonts w:ascii="Times New Roman" w:hAnsi="Times New Roman" w:cs="Times New Roman"/>
          <w:sz w:val="28"/>
          <w:szCs w:val="28"/>
        </w:rPr>
        <w:t xml:space="preserve"> </w:t>
      </w:r>
      <w:r w:rsidR="00244BB1">
        <w:rPr>
          <w:rFonts w:ascii="Times New Roman" w:hAnsi="Times New Roman" w:cs="Times New Roman"/>
          <w:sz w:val="28"/>
          <w:szCs w:val="28"/>
        </w:rPr>
        <w:t>—</w:t>
      </w:r>
      <w:r w:rsidR="00244B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44BB1">
        <w:rPr>
          <w:rFonts w:ascii="Times New Roman" w:hAnsi="Times New Roman" w:cs="Times New Roman"/>
          <w:sz w:val="28"/>
          <w:szCs w:val="28"/>
        </w:rPr>
        <w:t xml:space="preserve">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6" w:history="1">
        <w:r w:rsidR="00AD22A1" w:rsidRPr="00855A9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https://book.ru/books/949923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2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E1CDC" w:rsidRPr="000C3802" w:rsidRDefault="00AE1CDC" w:rsidP="00AE1CD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Виленский М.Я.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Физическая культура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М.Я. Виленский, А.Г. Горшков.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</w:t>
      </w:r>
      <w:r w:rsidR="00D90A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214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7" w:history="1">
        <w:r w:rsidR="00AD22A1" w:rsidRPr="00855A9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https://book.ru/books/951559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2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C4704" w:rsidRDefault="000C4704" w:rsidP="000C47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Бегидова Т. 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Теория и организация адаптивной физической культуры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</w:t>
      </w:r>
      <w:r w:rsidR="00D90A3B">
        <w:rPr>
          <w:rFonts w:ascii="Times New Roman" w:hAnsi="Times New Roman" w:cs="Times New Roman"/>
          <w:sz w:val="28"/>
          <w:szCs w:val="28"/>
          <w:shd w:val="clear" w:color="auto" w:fill="FFFFFF"/>
        </w:rPr>
        <w:t>ие для СПО / Т. П. Бегидова. — 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испр. и доп. — М</w:t>
      </w:r>
      <w:r w:rsidR="005D37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осква : Издательство </w:t>
      </w:r>
      <w:r w:rsidR="00D90A3B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Юрайт, 2024. — 18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 с. — (Профессиональное образование).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— URL: </w:t>
      </w:r>
      <w:hyperlink r:id="rId8" w:history="1">
        <w:r w:rsidR="00AD22A1" w:rsidRPr="00855A9C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https://urait.ru/bcode/539702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D22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0C4704" w:rsidRDefault="000C4704" w:rsidP="000C47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C4704" w:rsidRDefault="000C4704" w:rsidP="000C4704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AE1CDC" w:rsidRDefault="00AE1CDC" w:rsidP="00AE1CDC">
      <w:pPr>
        <w:tabs>
          <w:tab w:val="left" w:pos="150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7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Кузнецов В.С.</w:t>
      </w:r>
      <w:r w:rsidRPr="000C47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C470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Физическая культура</w:t>
      </w:r>
      <w:proofErr w:type="gramStart"/>
      <w:r w:rsidRPr="000C470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0C47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В.С. Кузнецов, Г.А. Коло</w:t>
      </w:r>
      <w:r w:rsidR="00D90A3B">
        <w:rPr>
          <w:rFonts w:ascii="Times New Roman" w:hAnsi="Times New Roman" w:cs="Times New Roman"/>
          <w:sz w:val="28"/>
          <w:szCs w:val="28"/>
          <w:shd w:val="clear" w:color="auto" w:fill="FFFFFF"/>
        </w:rPr>
        <w:t>дницкий. — Москва</w:t>
      </w:r>
      <w:proofErr w:type="gramStart"/>
      <w:r w:rsidR="00D90A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D90A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 w:rsidRPr="000C4704">
        <w:rPr>
          <w:rFonts w:ascii="Times New Roman" w:hAnsi="Times New Roman" w:cs="Times New Roman"/>
          <w:sz w:val="28"/>
          <w:szCs w:val="28"/>
          <w:shd w:val="clear" w:color="auto" w:fill="FFFFFF"/>
        </w:rPr>
        <w:t>. — 256 </w:t>
      </w:r>
      <w:proofErr w:type="gramStart"/>
      <w:r w:rsidRPr="000C470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C470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C4704">
        <w:rPr>
          <w:rFonts w:ascii="Times New Roman" w:hAnsi="Times New Roman" w:cs="Times New Roman"/>
          <w:sz w:val="28"/>
          <w:szCs w:val="28"/>
        </w:rPr>
        <w:t xml:space="preserve"> — (Среднее профессиональное образование).</w:t>
      </w:r>
      <w:r w:rsidRPr="000C47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0C4704">
        <w:rPr>
          <w:rFonts w:ascii="Times New Roman" w:hAnsi="Times New Roman" w:cs="Times New Roman"/>
          <w:sz w:val="28"/>
          <w:szCs w:val="28"/>
        </w:rPr>
        <w:t>—</w:t>
      </w:r>
      <w:r w:rsidRPr="000C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47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C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AD22A1" w:rsidRPr="00AD22A1">
          <w:rPr>
            <w:rStyle w:val="a3"/>
            <w:sz w:val="28"/>
            <w:szCs w:val="28"/>
          </w:rPr>
          <w:t>https://book.ru/books/951558</w:t>
        </w:r>
      </w:hyperlink>
      <w:r w:rsidR="00AD22A1" w:rsidRPr="00AD22A1">
        <w:t>.</w:t>
      </w:r>
      <w:r w:rsidR="00AD22A1">
        <w:t xml:space="preserve"> </w:t>
      </w:r>
      <w:r w:rsidRPr="000C47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C4704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0C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D37E8" w:rsidRPr="000C3802" w:rsidRDefault="005D37E8" w:rsidP="005D37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7D6E">
        <w:rPr>
          <w:rFonts w:ascii="Times New Roman" w:hAnsi="Times New Roman" w:cs="Times New Roman"/>
          <w:b/>
          <w:sz w:val="28"/>
          <w:szCs w:val="28"/>
          <w:lang w:eastAsia="ru-RU"/>
        </w:rPr>
        <w:t>Адаптивная физическая культура</w:t>
      </w:r>
      <w:proofErr w:type="gramStart"/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коллектив авторов; ред. Р.И.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Айзман</w:t>
      </w:r>
      <w:proofErr w:type="spellEnd"/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Ю.С. Фи</w:t>
      </w:r>
      <w:r w:rsidR="00D90A3B">
        <w:rPr>
          <w:rFonts w:ascii="Times New Roman" w:hAnsi="Times New Roman" w:cs="Times New Roman"/>
          <w:sz w:val="28"/>
          <w:szCs w:val="28"/>
          <w:lang w:eastAsia="ru-RU"/>
        </w:rPr>
        <w:t>липпова. – Москва</w:t>
      </w:r>
      <w:proofErr w:type="gramStart"/>
      <w:r w:rsidR="00D90A3B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D90A3B"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2024. – 243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</w:t>
      </w:r>
      <w:r w:rsidRPr="00CA7D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10" w:history="1">
        <w:r w:rsidR="00AD22A1" w:rsidRPr="00855A9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https://book.ru/books/942798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2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C4704" w:rsidRDefault="000C4704" w:rsidP="000C47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Спортивные игры: правила, тактика, техника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Е. В. Конеева [и др.] ; под общей редакцией Е. В. Конеевой. — 2-е изд., перераб. и доп. — М</w:t>
      </w:r>
      <w:r w:rsidR="00AE1CDC">
        <w:rPr>
          <w:rFonts w:ascii="Times New Roman" w:hAnsi="Times New Roman" w:cs="Times New Roman"/>
          <w:sz w:val="28"/>
          <w:szCs w:val="28"/>
          <w:lang w:eastAsia="ru-RU"/>
        </w:rPr>
        <w:t xml:space="preserve">осква : </w:t>
      </w:r>
      <w:r w:rsidR="00D90A3B">
        <w:rPr>
          <w:rFonts w:ascii="Times New Roman" w:hAnsi="Times New Roman" w:cs="Times New Roman"/>
          <w:sz w:val="28"/>
          <w:szCs w:val="28"/>
          <w:lang w:eastAsia="ru-RU"/>
        </w:rPr>
        <w:t>Издательство Юрайт, 2024. — 344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 URL: </w:t>
      </w:r>
      <w:hyperlink r:id="rId11" w:history="1">
        <w:r w:rsidR="00AD22A1" w:rsidRPr="00855A9C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https://urait.ru/book/sportivnye-igry-pravila-taktika-tehnika-545155 .</w:t>
        </w:r>
      </w:hyperlink>
      <w:r w:rsidR="00AD22A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0C4704" w:rsidRDefault="000C4704" w:rsidP="000C47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Туревский И. 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Физическая подготовка: сдача нормативов комплекса ГТО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И. М. Туревский, В. Н. Бородаенко, Л. В. Тарасенко. — 2-е изд. — М</w:t>
      </w:r>
      <w:r w:rsidR="00D90A3B">
        <w:rPr>
          <w:rFonts w:ascii="Times New Roman" w:hAnsi="Times New Roman" w:cs="Times New Roman"/>
          <w:sz w:val="28"/>
          <w:szCs w:val="28"/>
          <w:lang w:eastAsia="ru-RU"/>
        </w:rPr>
        <w:t>осква : Издательство Юрайт, 2024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— 148 с. — (Профессиональное образование). — URL: </w:t>
      </w:r>
      <w:hyperlink r:id="rId12" w:history="1">
        <w:r w:rsidR="00AD22A1" w:rsidRPr="00855A9C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https://urait.ru/book/fizicheskaya-podgotovka-sdacha-normativov-kompleksa-gto-535174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D22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0C4704" w:rsidRDefault="000C4704" w:rsidP="000C47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Теория и история физической культуры и спорта в 3 т. Том 1. </w:t>
      </w:r>
      <w:r>
        <w:rPr>
          <w:rFonts w:ascii="Times New Roman" w:hAnsi="Times New Roman" w:cs="Times New Roman"/>
          <w:sz w:val="28"/>
          <w:szCs w:val="28"/>
          <w:lang w:eastAsia="ru-RU"/>
        </w:rPr>
        <w:t>Игры олимпиад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</w:t>
      </w:r>
      <w:r w:rsidR="00E97FAA">
        <w:rPr>
          <w:rFonts w:ascii="Times New Roman" w:hAnsi="Times New Roman" w:cs="Times New Roman"/>
          <w:sz w:val="28"/>
          <w:szCs w:val="28"/>
          <w:lang w:eastAsia="ru-RU"/>
        </w:rPr>
        <w:t>осква</w:t>
      </w:r>
      <w:proofErr w:type="gramStart"/>
      <w:r w:rsidR="00E97FAA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E97FAA"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</w:t>
      </w:r>
      <w:r w:rsidR="00D90A3B">
        <w:rPr>
          <w:rFonts w:ascii="Times New Roman" w:hAnsi="Times New Roman" w:cs="Times New Roman"/>
          <w:sz w:val="28"/>
          <w:szCs w:val="28"/>
          <w:lang w:eastAsia="ru-RU"/>
        </w:rPr>
        <w:t>ство Юрайт, 2024. — 749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—URL: </w:t>
      </w:r>
      <w:hyperlink r:id="rId13" w:history="1">
        <w:r w:rsidR="00AD22A1" w:rsidRPr="00855A9C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https://urait.ru/book/teoriya-i-istoriya-fizicheskoy-kultury-i-sporta-v-3-t-tom-1-igry-olimpiad-542056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D22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0C4704" w:rsidRDefault="000C4704" w:rsidP="000C47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Олимпийские зимние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</w:t>
      </w:r>
      <w:r w:rsidR="00D90A3B">
        <w:rPr>
          <w:rFonts w:ascii="Times New Roman" w:hAnsi="Times New Roman" w:cs="Times New Roman"/>
          <w:sz w:val="28"/>
          <w:szCs w:val="28"/>
          <w:lang w:eastAsia="ru-RU"/>
        </w:rPr>
        <w:t>осква</w:t>
      </w:r>
      <w:proofErr w:type="gramStart"/>
      <w:r w:rsidR="00D90A3B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D90A3B"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2024. — 442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 URL: </w:t>
      </w:r>
      <w:hyperlink r:id="rId14" w:history="1">
        <w:r w:rsidR="00AD22A1" w:rsidRPr="00855A9C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https://urait.ru/book/teoriya-i-istoriya-fizicheskoy-kultury-i-sporta-v-3-t-tom-2-olimpiyskie-zimnie-igry-542057</w:t>
        </w:r>
      </w:hyperlink>
      <w:r w:rsidR="00AD22A1" w:rsidRPr="00AD22A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D22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0C4704" w:rsidRDefault="000C4704" w:rsidP="000C47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Паралимпийские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О. И. Кузьмина, Г. Н. Германов, Е. Г. Цуканова, И. В. Кулькова ; под общей редакцией Г. Н. Германова. — М</w:t>
      </w:r>
      <w:r w:rsidR="00D90A3B">
        <w:rPr>
          <w:rFonts w:ascii="Times New Roman" w:hAnsi="Times New Roman" w:cs="Times New Roman"/>
          <w:sz w:val="28"/>
          <w:szCs w:val="28"/>
          <w:lang w:eastAsia="ru-RU"/>
        </w:rPr>
        <w:t>осква</w:t>
      </w:r>
      <w:proofErr w:type="gramStart"/>
      <w:r w:rsidR="00D90A3B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D90A3B"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— 531 с. — (Профессиональное образование). — URL: </w:t>
      </w:r>
      <w:hyperlink r:id="rId15" w:history="1">
        <w:r w:rsidR="00AD22A1" w:rsidRPr="00855A9C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https://urait.ru/book/teoriya-i-istoriya-fizicheskoy-kultury-i-sporta-v-3-t-tom-3-paralimpiyskie-igry-542196</w:t>
        </w:r>
      </w:hyperlink>
      <w:r w:rsidR="00AD22A1" w:rsidRPr="00AD22A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D22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0C4704" w:rsidRPr="00CA7D6E" w:rsidRDefault="000C4704" w:rsidP="000C47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C4704" w:rsidRDefault="000C4704" w:rsidP="000C47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C4704" w:rsidRDefault="000C4704" w:rsidP="000C4704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C4704" w:rsidRDefault="000C4704" w:rsidP="000C4704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C4704" w:rsidRDefault="000C4704" w:rsidP="00F910FB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C4704" w:rsidRDefault="000C4704" w:rsidP="00F910FB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sectPr w:rsidR="000C4704" w:rsidSect="00FD757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1AA"/>
    <w:rsid w:val="000C1828"/>
    <w:rsid w:val="000C4704"/>
    <w:rsid w:val="00173FDD"/>
    <w:rsid w:val="00201FD6"/>
    <w:rsid w:val="00244BB1"/>
    <w:rsid w:val="00286269"/>
    <w:rsid w:val="00445E8B"/>
    <w:rsid w:val="004871AA"/>
    <w:rsid w:val="005D37E8"/>
    <w:rsid w:val="00964502"/>
    <w:rsid w:val="009A46A7"/>
    <w:rsid w:val="00A60893"/>
    <w:rsid w:val="00AA2ABF"/>
    <w:rsid w:val="00AD22A1"/>
    <w:rsid w:val="00AE1CDC"/>
    <w:rsid w:val="00BA41E8"/>
    <w:rsid w:val="00CA7D6E"/>
    <w:rsid w:val="00D90A3B"/>
    <w:rsid w:val="00E80C7D"/>
    <w:rsid w:val="00E97FAA"/>
    <w:rsid w:val="00ED227C"/>
    <w:rsid w:val="00F01477"/>
    <w:rsid w:val="00F9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71A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645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71A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64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4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9702" TargetMode="External"/><Relationship Id="rId13" Type="http://schemas.openxmlformats.org/officeDocument/2006/relationships/hyperlink" Target="https://urait.ru/book/teoriya-i-istoriya-fizicheskoy-kultury-i-sporta-v-3-t-tom-1-igry-olimpiad-54205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51559" TargetMode="External"/><Relationship Id="rId12" Type="http://schemas.openxmlformats.org/officeDocument/2006/relationships/hyperlink" Target="https://urait.ru/book/fizicheskaya-podgotovka-sdacha-normativov-kompleksa-gto-535174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book.ru/books/949923" TargetMode="External"/><Relationship Id="rId11" Type="http://schemas.openxmlformats.org/officeDocument/2006/relationships/hyperlink" Target="https://urait.ru/book/sportivnye-igry-pravila-taktika-tehnika-545155%20." TargetMode="External"/><Relationship Id="rId5" Type="http://schemas.openxmlformats.org/officeDocument/2006/relationships/hyperlink" Target="https://urait.ru/bcode/536838" TargetMode="External"/><Relationship Id="rId15" Type="http://schemas.openxmlformats.org/officeDocument/2006/relationships/hyperlink" Target="https://urait.ru/book/teoriya-i-istoriya-fizicheskoy-kultury-i-sporta-v-3-t-tom-3-paralimpiyskie-igry-542196" TargetMode="External"/><Relationship Id="rId10" Type="http://schemas.openxmlformats.org/officeDocument/2006/relationships/hyperlink" Target="https://book.ru/books/9427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1558" TargetMode="External"/><Relationship Id="rId14" Type="http://schemas.openxmlformats.org/officeDocument/2006/relationships/hyperlink" Target="https://urait.ru/book/teoriya-i-istoriya-fizicheskoy-kultury-i-sporta-v-3-t-tom-2-olimpiyskie-zimnie-igry-5420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19</cp:revision>
  <cp:lastPrinted>2019-02-23T16:30:00Z</cp:lastPrinted>
  <dcterms:created xsi:type="dcterms:W3CDTF">2017-09-13T12:28:00Z</dcterms:created>
  <dcterms:modified xsi:type="dcterms:W3CDTF">2024-05-30T13:19:00Z</dcterms:modified>
</cp:coreProperties>
</file>