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25C" w:rsidRPr="00D75850" w:rsidRDefault="00B05D27" w:rsidP="003E4DD5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75850">
        <w:rPr>
          <w:rFonts w:ascii="Times New Roman" w:hAnsi="Times New Roman" w:cs="Times New Roman"/>
          <w:b/>
          <w:sz w:val="32"/>
          <w:szCs w:val="32"/>
        </w:rPr>
        <w:t xml:space="preserve">ПМ.01 </w:t>
      </w:r>
      <w:r w:rsidR="0061258E" w:rsidRPr="00D75850">
        <w:rPr>
          <w:rFonts w:ascii="Times New Roman" w:hAnsi="Times New Roman" w:cs="Times New Roman"/>
          <w:b/>
          <w:sz w:val="32"/>
          <w:szCs w:val="32"/>
        </w:rPr>
        <w:t>Правоприменительная деятельность</w:t>
      </w:r>
    </w:p>
    <w:p w:rsidR="0003225C" w:rsidRPr="00D75850" w:rsidRDefault="00B05D27" w:rsidP="00D758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5850">
        <w:rPr>
          <w:rFonts w:ascii="Times New Roman" w:hAnsi="Times New Roman" w:cs="Times New Roman"/>
          <w:b/>
          <w:sz w:val="28"/>
          <w:szCs w:val="28"/>
        </w:rPr>
        <w:t xml:space="preserve">МДК 01.01 </w:t>
      </w:r>
      <w:r w:rsidR="0061258E" w:rsidRPr="00D75850">
        <w:rPr>
          <w:rFonts w:ascii="Times New Roman" w:hAnsi="Times New Roman" w:cs="Times New Roman"/>
          <w:b/>
          <w:sz w:val="28"/>
          <w:szCs w:val="28"/>
        </w:rPr>
        <w:t>Административный процесс</w:t>
      </w:r>
    </w:p>
    <w:p w:rsidR="00251741" w:rsidRPr="00285473" w:rsidRDefault="00F86896" w:rsidP="00251741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285473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Основная литература</w:t>
      </w:r>
    </w:p>
    <w:p w:rsidR="00D75850" w:rsidRPr="0037720E" w:rsidRDefault="00D75850" w:rsidP="00D7585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37720E">
        <w:rPr>
          <w:rStyle w:val="a3"/>
          <w:rFonts w:ascii="Times New Roman" w:eastAsia="Times New Roman" w:hAnsi="Times New Roman" w:cs="Times New Roman"/>
          <w:b/>
          <w:color w:val="C00000"/>
          <w:sz w:val="28"/>
          <w:szCs w:val="28"/>
          <w:u w:val="none"/>
          <w:lang w:eastAsia="ru-RU"/>
        </w:rPr>
        <w:t xml:space="preserve">Волков А. М.  </w:t>
      </w:r>
      <w:r w:rsidRPr="0037720E">
        <w:rPr>
          <w:rStyle w:val="a3"/>
          <w:rFonts w:ascii="Times New Roman" w:eastAsia="Times New Roman" w:hAnsi="Times New Roman" w:cs="Times New Roman"/>
          <w:color w:val="C00000"/>
          <w:sz w:val="28"/>
          <w:szCs w:val="28"/>
          <w:u w:val="none"/>
          <w:lang w:eastAsia="ru-RU"/>
        </w:rPr>
        <w:t>Административно-процессуальное право</w:t>
      </w:r>
      <w:proofErr w:type="gramStart"/>
      <w:r w:rsidRPr="0037720E">
        <w:rPr>
          <w:rStyle w:val="a3"/>
          <w:rFonts w:ascii="Times New Roman" w:eastAsia="Times New Roman" w:hAnsi="Times New Roman" w:cs="Times New Roman"/>
          <w:color w:val="C00000"/>
          <w:sz w:val="28"/>
          <w:szCs w:val="28"/>
          <w:u w:val="none"/>
          <w:lang w:eastAsia="ru-RU"/>
        </w:rPr>
        <w:t xml:space="preserve"> :</w:t>
      </w:r>
      <w:proofErr w:type="gramEnd"/>
      <w:r w:rsidRPr="0037720E">
        <w:rPr>
          <w:rStyle w:val="a3"/>
          <w:rFonts w:ascii="Times New Roman" w:eastAsia="Times New Roman" w:hAnsi="Times New Roman" w:cs="Times New Roman"/>
          <w:color w:val="C00000"/>
          <w:sz w:val="28"/>
          <w:szCs w:val="28"/>
          <w:u w:val="none"/>
          <w:lang w:eastAsia="ru-RU"/>
        </w:rPr>
        <w:t xml:space="preserve"> учебник для СПО / А. М. Волков, Е. А. Лютягина. — 2-е изд., перераб. и доп. — Москва : Издательство Юрайт, 2024. — 299 с. — (Профессиональное образование).</w:t>
      </w:r>
      <w:r w:rsidRPr="0037720E">
        <w:rPr>
          <w:rFonts w:ascii="Times New Roman" w:hAnsi="Times New Roman" w:cs="Times New Roman"/>
          <w:color w:val="C00000"/>
          <w:sz w:val="28"/>
          <w:szCs w:val="28"/>
        </w:rPr>
        <w:t xml:space="preserve"> — URL: </w:t>
      </w:r>
      <w:hyperlink r:id="rId5" w:history="1">
        <w:r w:rsidR="00D00E32" w:rsidRPr="00D00E32">
          <w:rPr>
            <w:rStyle w:val="a3"/>
            <w:rFonts w:ascii="Times New Roman" w:hAnsi="Times New Roman" w:cs="Times New Roman"/>
            <w:sz w:val="28"/>
            <w:szCs w:val="28"/>
          </w:rPr>
          <w:t>https://urait.ru/bcode/544550</w:t>
        </w:r>
      </w:hyperlink>
      <w:r w:rsidR="00D00E32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37720E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D75850" w:rsidRDefault="00D75850" w:rsidP="00D75850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37720E">
        <w:rPr>
          <w:rStyle w:val="a3"/>
          <w:rFonts w:ascii="Times New Roman" w:eastAsia="Times New Roman" w:hAnsi="Times New Roman" w:cs="Times New Roman"/>
          <w:b/>
          <w:color w:val="C00000"/>
          <w:sz w:val="28"/>
          <w:szCs w:val="28"/>
          <w:u w:val="none"/>
          <w:lang w:eastAsia="ru-RU"/>
        </w:rPr>
        <w:t xml:space="preserve">Волков А. М.  </w:t>
      </w:r>
      <w:r w:rsidRPr="0037720E">
        <w:rPr>
          <w:rStyle w:val="a3"/>
          <w:rFonts w:ascii="Times New Roman" w:eastAsia="Times New Roman" w:hAnsi="Times New Roman" w:cs="Times New Roman"/>
          <w:color w:val="C00000"/>
          <w:sz w:val="28"/>
          <w:szCs w:val="28"/>
          <w:u w:val="none"/>
          <w:lang w:eastAsia="ru-RU"/>
        </w:rPr>
        <w:t>Административно-процессуальное право</w:t>
      </w:r>
      <w:proofErr w:type="gramStart"/>
      <w:r w:rsidRPr="0037720E">
        <w:rPr>
          <w:rStyle w:val="a3"/>
          <w:rFonts w:ascii="Times New Roman" w:eastAsia="Times New Roman" w:hAnsi="Times New Roman" w:cs="Times New Roman"/>
          <w:color w:val="C00000"/>
          <w:sz w:val="28"/>
          <w:szCs w:val="28"/>
          <w:u w:val="none"/>
          <w:lang w:eastAsia="ru-RU"/>
        </w:rPr>
        <w:t xml:space="preserve"> :</w:t>
      </w:r>
      <w:proofErr w:type="gramEnd"/>
      <w:r w:rsidRPr="0037720E">
        <w:rPr>
          <w:rStyle w:val="a3"/>
          <w:rFonts w:ascii="Times New Roman" w:eastAsia="Times New Roman" w:hAnsi="Times New Roman" w:cs="Times New Roman"/>
          <w:color w:val="C00000"/>
          <w:sz w:val="28"/>
          <w:szCs w:val="28"/>
          <w:u w:val="none"/>
          <w:lang w:eastAsia="ru-RU"/>
        </w:rPr>
        <w:t xml:space="preserve"> учебник для СПО / А. М. Волков, Е. А. Лютягина. — 2-е изд., перераб. и доп. — Москва : Издательство Юрайт, 2024. — 299 с. — (Профессиональное образование).</w:t>
      </w:r>
      <w:r w:rsidRPr="0037720E">
        <w:rPr>
          <w:rFonts w:ascii="Times New Roman" w:hAnsi="Times New Roman" w:cs="Times New Roman"/>
          <w:color w:val="C00000"/>
          <w:sz w:val="28"/>
          <w:szCs w:val="28"/>
        </w:rPr>
        <w:t xml:space="preserve"> — 30 экз.</w:t>
      </w:r>
    </w:p>
    <w:p w:rsidR="005862EF" w:rsidRPr="0037720E" w:rsidRDefault="00D47F50" w:rsidP="005862E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D47F50">
        <w:rPr>
          <w:rStyle w:val="a3"/>
          <w:rFonts w:ascii="Times New Roman" w:eastAsia="Times New Roman" w:hAnsi="Times New Roman" w:cs="Times New Roman"/>
          <w:b/>
          <w:color w:val="C00000"/>
          <w:sz w:val="28"/>
          <w:szCs w:val="28"/>
          <w:u w:val="none"/>
          <w:lang w:eastAsia="ru-RU"/>
        </w:rPr>
        <w:t>Исполнительное производство</w:t>
      </w:r>
      <w:proofErr w:type="gramStart"/>
      <w:r w:rsidRPr="00D47F50">
        <w:rPr>
          <w:rStyle w:val="a3"/>
          <w:rFonts w:ascii="Times New Roman" w:eastAsia="Times New Roman" w:hAnsi="Times New Roman" w:cs="Times New Roman"/>
          <w:color w:val="C00000"/>
          <w:sz w:val="28"/>
          <w:szCs w:val="28"/>
          <w:u w:val="none"/>
          <w:lang w:eastAsia="ru-RU"/>
        </w:rPr>
        <w:t xml:space="preserve"> :</w:t>
      </w:r>
      <w:proofErr w:type="gramEnd"/>
      <w:r w:rsidRPr="00D47F50">
        <w:rPr>
          <w:rStyle w:val="a3"/>
          <w:rFonts w:ascii="Times New Roman" w:eastAsia="Times New Roman" w:hAnsi="Times New Roman" w:cs="Times New Roman"/>
          <w:color w:val="C00000"/>
          <w:sz w:val="28"/>
          <w:szCs w:val="28"/>
          <w:u w:val="none"/>
          <w:lang w:eastAsia="ru-RU"/>
        </w:rPr>
        <w:t xml:space="preserve"> учебник и практикум для СПО / С. Ф. Афанасьев, О. В. Исаенкова, В. Ф. Борисова, М. В. Филимонова ; под редакцией С. Ф. Афанасьева, О. В. Исаенковой. — 5-е изд., перераб. и доп. — Москва : Издательство Юрайт, 2024. — 397 с. — (Профессиональное образование).</w:t>
      </w:r>
      <w:r w:rsidR="005862EF">
        <w:rPr>
          <w:rStyle w:val="a3"/>
          <w:rFonts w:ascii="Times New Roman" w:eastAsia="Times New Roman" w:hAnsi="Times New Roman" w:cs="Times New Roman"/>
          <w:color w:val="C00000"/>
          <w:sz w:val="28"/>
          <w:szCs w:val="28"/>
          <w:u w:val="none"/>
          <w:lang w:eastAsia="ru-RU"/>
        </w:rPr>
        <w:t xml:space="preserve"> </w:t>
      </w:r>
      <w:r w:rsidR="005862EF" w:rsidRPr="0037720E">
        <w:rPr>
          <w:rFonts w:ascii="Times New Roman" w:hAnsi="Times New Roman" w:cs="Times New Roman"/>
          <w:color w:val="C00000"/>
          <w:sz w:val="28"/>
          <w:szCs w:val="28"/>
        </w:rPr>
        <w:t xml:space="preserve">— URL: </w:t>
      </w:r>
      <w:hyperlink r:id="rId6" w:history="1">
        <w:r w:rsidR="00D00E32" w:rsidRPr="00D00E32">
          <w:rPr>
            <w:rStyle w:val="a3"/>
            <w:rFonts w:ascii="Times New Roman" w:hAnsi="Times New Roman" w:cs="Times New Roman"/>
            <w:sz w:val="28"/>
            <w:szCs w:val="28"/>
          </w:rPr>
          <w:t>https://urait.ru/bcode/537188</w:t>
        </w:r>
      </w:hyperlink>
      <w:r w:rsidR="00D00E32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5862EF" w:rsidRPr="0037720E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D47F50" w:rsidRPr="00D47F50" w:rsidRDefault="00D47F50" w:rsidP="00D75850">
      <w:pPr>
        <w:shd w:val="clear" w:color="auto" w:fill="FFFFFF"/>
        <w:spacing w:line="240" w:lineRule="auto"/>
        <w:jc w:val="both"/>
        <w:rPr>
          <w:rStyle w:val="a3"/>
          <w:rFonts w:ascii="Times New Roman" w:eastAsia="Times New Roman" w:hAnsi="Times New Roman" w:cs="Times New Roman"/>
          <w:color w:val="C00000"/>
          <w:sz w:val="28"/>
          <w:szCs w:val="28"/>
          <w:u w:val="none"/>
          <w:lang w:eastAsia="ru-RU"/>
        </w:rPr>
      </w:pPr>
    </w:p>
    <w:p w:rsidR="00C111F1" w:rsidRPr="00285473" w:rsidRDefault="00C111F1" w:rsidP="003E4DD5">
      <w:pPr>
        <w:shd w:val="clear" w:color="auto" w:fill="FFFFFF"/>
        <w:jc w:val="center"/>
        <w:rPr>
          <w:rStyle w:val="a3"/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285473">
        <w:rPr>
          <w:rStyle w:val="a3"/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Дополнительная литература</w:t>
      </w:r>
    </w:p>
    <w:p w:rsidR="00D75850" w:rsidRDefault="00D75850" w:rsidP="00D7585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Стахов</w:t>
      </w:r>
      <w:r w:rsidRPr="00D75850">
        <w:rPr>
          <w:rFonts w:ascii="Times New Roman" w:hAnsi="Times New Roman" w:cs="Times New Roman"/>
          <w:b/>
          <w:sz w:val="28"/>
          <w:szCs w:val="28"/>
        </w:rPr>
        <w:t xml:space="preserve"> А. И.</w:t>
      </w:r>
      <w:r w:rsidRPr="00D75850">
        <w:rPr>
          <w:rFonts w:ascii="Times New Roman" w:hAnsi="Times New Roman" w:cs="Times New Roman"/>
          <w:sz w:val="28"/>
          <w:szCs w:val="28"/>
        </w:rPr>
        <w:t xml:space="preserve">  Исполнительное административно-процессуальное право</w:t>
      </w:r>
      <w:proofErr w:type="gramStart"/>
      <w:r w:rsidRPr="00D7585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75850">
        <w:rPr>
          <w:rFonts w:ascii="Times New Roman" w:hAnsi="Times New Roman" w:cs="Times New Roman"/>
          <w:sz w:val="28"/>
          <w:szCs w:val="28"/>
        </w:rPr>
        <w:t xml:space="preserve"> учебник для вузов / А. И. Стахов, П. И. Кононов. — М</w:t>
      </w:r>
      <w:r w:rsidR="0037720E"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 w:rsidR="0037720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37720E">
        <w:rPr>
          <w:rFonts w:ascii="Times New Roman" w:hAnsi="Times New Roman" w:cs="Times New Roman"/>
          <w:sz w:val="28"/>
          <w:szCs w:val="28"/>
        </w:rPr>
        <w:t xml:space="preserve"> Издательство Юрайт, 2024</w:t>
      </w:r>
      <w:r w:rsidRPr="00D75850">
        <w:rPr>
          <w:rFonts w:ascii="Times New Roman" w:hAnsi="Times New Roman" w:cs="Times New Roman"/>
          <w:sz w:val="28"/>
          <w:szCs w:val="28"/>
        </w:rPr>
        <w:t xml:space="preserve">. — 373 с. — (Высшее образование). </w:t>
      </w:r>
      <w:r w:rsidRPr="00E1100B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7" w:history="1">
        <w:r w:rsidR="00D00E32" w:rsidRPr="00D00E32">
          <w:rPr>
            <w:rStyle w:val="a3"/>
            <w:rFonts w:ascii="Times New Roman" w:hAnsi="Times New Roman" w:cs="Times New Roman"/>
            <w:sz w:val="28"/>
            <w:szCs w:val="28"/>
          </w:rPr>
          <w:t>https://urait.ru/bcode/541036</w:t>
        </w:r>
      </w:hyperlink>
      <w:r w:rsidR="00D00E32">
        <w:rPr>
          <w:rFonts w:ascii="Times New Roman" w:hAnsi="Times New Roman" w:cs="Times New Roman"/>
          <w:sz w:val="28"/>
          <w:szCs w:val="28"/>
        </w:rPr>
        <w:t xml:space="preserve"> </w:t>
      </w:r>
      <w:r w:rsidRPr="00E1100B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D75850" w:rsidRDefault="00D75850" w:rsidP="00D7585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850">
        <w:rPr>
          <w:rFonts w:ascii="Times New Roman" w:hAnsi="Times New Roman" w:cs="Times New Roman"/>
          <w:b/>
          <w:sz w:val="28"/>
          <w:szCs w:val="28"/>
        </w:rPr>
        <w:t>Судебное административно-процессуальное право России</w:t>
      </w:r>
      <w:proofErr w:type="gramStart"/>
      <w:r w:rsidRPr="00D7585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75850">
        <w:rPr>
          <w:rFonts w:ascii="Times New Roman" w:hAnsi="Times New Roman" w:cs="Times New Roman"/>
          <w:sz w:val="28"/>
          <w:szCs w:val="28"/>
        </w:rPr>
        <w:t xml:space="preserve"> учебник и практикум для вузов / А. И. Стахов, П. И. Кононов, Н. В. Ландерсон, С. А. Порываев. — М</w:t>
      </w:r>
      <w:r w:rsidR="0037720E"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 w:rsidR="0037720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37720E">
        <w:rPr>
          <w:rFonts w:ascii="Times New Roman" w:hAnsi="Times New Roman" w:cs="Times New Roman"/>
          <w:sz w:val="28"/>
          <w:szCs w:val="28"/>
        </w:rPr>
        <w:t xml:space="preserve"> Издательство Юрайт, 2024</w:t>
      </w:r>
      <w:r w:rsidRPr="00D75850">
        <w:rPr>
          <w:rFonts w:ascii="Times New Roman" w:hAnsi="Times New Roman" w:cs="Times New Roman"/>
          <w:sz w:val="28"/>
          <w:szCs w:val="28"/>
        </w:rPr>
        <w:t xml:space="preserve">. — 571 с. — (Высшее образование). </w:t>
      </w:r>
      <w:r w:rsidRPr="00E1100B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8" w:history="1">
        <w:r w:rsidR="00D00E32" w:rsidRPr="00D00E32">
          <w:rPr>
            <w:rStyle w:val="a3"/>
            <w:rFonts w:ascii="Times New Roman" w:hAnsi="Times New Roman" w:cs="Times New Roman"/>
            <w:sz w:val="28"/>
            <w:szCs w:val="28"/>
          </w:rPr>
          <w:t>https://urait.ru/bcode/544840</w:t>
        </w:r>
      </w:hyperlink>
      <w:r w:rsidR="00D00E32">
        <w:rPr>
          <w:rFonts w:ascii="Times New Roman" w:hAnsi="Times New Roman" w:cs="Times New Roman"/>
          <w:sz w:val="28"/>
          <w:szCs w:val="28"/>
        </w:rPr>
        <w:t xml:space="preserve"> </w:t>
      </w:r>
      <w:r w:rsidRPr="00E1100B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763344" w:rsidRDefault="00D75850" w:rsidP="0076334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Зеленцов</w:t>
      </w:r>
      <w:r w:rsidRPr="00D75850">
        <w:rPr>
          <w:rFonts w:ascii="Times New Roman" w:hAnsi="Times New Roman" w:cs="Times New Roman"/>
          <w:b/>
          <w:sz w:val="28"/>
          <w:szCs w:val="28"/>
        </w:rPr>
        <w:t xml:space="preserve"> А. Б.</w:t>
      </w:r>
      <w:r w:rsidRPr="00D75850">
        <w:rPr>
          <w:rFonts w:ascii="Times New Roman" w:hAnsi="Times New Roman" w:cs="Times New Roman"/>
          <w:sz w:val="28"/>
          <w:szCs w:val="28"/>
        </w:rPr>
        <w:t xml:space="preserve">  Административно-процессуальное право России в 2 ч. Часть 1</w:t>
      </w:r>
      <w:proofErr w:type="gramStart"/>
      <w:r w:rsidRPr="00D7585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75850">
        <w:rPr>
          <w:rFonts w:ascii="Times New Roman" w:hAnsi="Times New Roman" w:cs="Times New Roman"/>
          <w:sz w:val="28"/>
          <w:szCs w:val="28"/>
        </w:rPr>
        <w:t xml:space="preserve"> учебник для вузов / А. Б. Зеленцов, П. И. Кононов, А. И. Стахов. — 2-е изд., перераб. и доп. — Москва : Издательство Юрайт, 2024. — 311 с. — (Высшее образование).</w:t>
      </w:r>
      <w:r w:rsidR="00763344" w:rsidRPr="00763344">
        <w:rPr>
          <w:rFonts w:ascii="Times New Roman" w:hAnsi="Times New Roman" w:cs="Times New Roman"/>
          <w:sz w:val="28"/>
          <w:szCs w:val="28"/>
        </w:rPr>
        <w:t xml:space="preserve"> </w:t>
      </w:r>
      <w:r w:rsidR="00763344" w:rsidRPr="00E1100B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9" w:history="1">
        <w:r w:rsidR="00D00E32" w:rsidRPr="00D00E32">
          <w:rPr>
            <w:rStyle w:val="a3"/>
            <w:rFonts w:ascii="Times New Roman" w:hAnsi="Times New Roman" w:cs="Times New Roman"/>
            <w:sz w:val="28"/>
            <w:szCs w:val="28"/>
          </w:rPr>
          <w:t>https://urait.ru/bcode/541034</w:t>
        </w:r>
      </w:hyperlink>
      <w:r w:rsidR="00D00E32">
        <w:rPr>
          <w:rFonts w:ascii="Times New Roman" w:hAnsi="Times New Roman" w:cs="Times New Roman"/>
          <w:sz w:val="28"/>
          <w:szCs w:val="28"/>
        </w:rPr>
        <w:t xml:space="preserve"> </w:t>
      </w:r>
      <w:r w:rsidR="00763344" w:rsidRPr="00E1100B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763344" w:rsidRPr="00F36B99" w:rsidRDefault="00763344" w:rsidP="00F36B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Зеленцов</w:t>
      </w:r>
      <w:r w:rsidRPr="00763344">
        <w:rPr>
          <w:rFonts w:ascii="Times New Roman" w:hAnsi="Times New Roman" w:cs="Times New Roman"/>
          <w:b/>
          <w:sz w:val="28"/>
          <w:szCs w:val="28"/>
        </w:rPr>
        <w:t xml:space="preserve"> А. Б.</w:t>
      </w:r>
      <w:r w:rsidRPr="00763344">
        <w:rPr>
          <w:rFonts w:ascii="Times New Roman" w:hAnsi="Times New Roman" w:cs="Times New Roman"/>
          <w:sz w:val="28"/>
          <w:szCs w:val="28"/>
        </w:rPr>
        <w:t xml:space="preserve">  Административно-процессуальное право России в 2 ч. Часть 2</w:t>
      </w:r>
      <w:proofErr w:type="gramStart"/>
      <w:r w:rsidRPr="0076334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63344">
        <w:rPr>
          <w:rFonts w:ascii="Times New Roman" w:hAnsi="Times New Roman" w:cs="Times New Roman"/>
          <w:sz w:val="28"/>
          <w:szCs w:val="28"/>
        </w:rPr>
        <w:t xml:space="preserve"> учебник для вузов / А. Б. Зеленцов, П. И. Кононов, А. И. Стахов. — 2-е изд., перераб. и доп. — Москва : Издательство Юрайт, 2024. — 301 с. — </w:t>
      </w:r>
      <w:r w:rsidRPr="00763344">
        <w:rPr>
          <w:rFonts w:ascii="Times New Roman" w:hAnsi="Times New Roman" w:cs="Times New Roman"/>
          <w:sz w:val="28"/>
          <w:szCs w:val="28"/>
        </w:rPr>
        <w:lastRenderedPageBreak/>
        <w:t xml:space="preserve">(Высшее образование). </w:t>
      </w:r>
      <w:r w:rsidRPr="00E1100B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0" w:history="1">
        <w:r w:rsidR="00D00E32" w:rsidRPr="00D00E32">
          <w:rPr>
            <w:rStyle w:val="a3"/>
            <w:rFonts w:ascii="Times New Roman" w:hAnsi="Times New Roman" w:cs="Times New Roman"/>
            <w:sz w:val="28"/>
            <w:szCs w:val="28"/>
          </w:rPr>
          <w:t>https://urait.ru/bcode/541035</w:t>
        </w:r>
      </w:hyperlink>
      <w:r w:rsidR="00D00E32">
        <w:rPr>
          <w:rFonts w:ascii="Times New Roman" w:hAnsi="Times New Roman" w:cs="Times New Roman"/>
          <w:sz w:val="28"/>
          <w:szCs w:val="28"/>
        </w:rPr>
        <w:t xml:space="preserve"> </w:t>
      </w:r>
      <w:r w:rsidRPr="00E1100B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5862EF" w:rsidRDefault="005862EF" w:rsidP="0093769F">
      <w:pPr>
        <w:tabs>
          <w:tab w:val="left" w:pos="30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769F" w:rsidRPr="00D75850" w:rsidRDefault="00C111F1" w:rsidP="0093769F">
      <w:pPr>
        <w:tabs>
          <w:tab w:val="left" w:pos="30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5850">
        <w:rPr>
          <w:rFonts w:ascii="Times New Roman" w:hAnsi="Times New Roman" w:cs="Times New Roman"/>
          <w:b/>
          <w:sz w:val="28"/>
          <w:szCs w:val="28"/>
        </w:rPr>
        <w:t xml:space="preserve">МДК </w:t>
      </w:r>
      <w:r w:rsidR="00B05D27" w:rsidRPr="00D75850">
        <w:rPr>
          <w:rFonts w:ascii="Times New Roman" w:hAnsi="Times New Roman" w:cs="Times New Roman"/>
          <w:b/>
          <w:sz w:val="28"/>
          <w:szCs w:val="28"/>
        </w:rPr>
        <w:t xml:space="preserve">01.02 </w:t>
      </w:r>
      <w:r w:rsidR="0061258E" w:rsidRPr="00D75850">
        <w:rPr>
          <w:rFonts w:ascii="Times New Roman" w:hAnsi="Times New Roman" w:cs="Times New Roman"/>
          <w:b/>
          <w:sz w:val="28"/>
          <w:szCs w:val="28"/>
        </w:rPr>
        <w:t>Трудовое право</w:t>
      </w:r>
    </w:p>
    <w:p w:rsidR="0093769F" w:rsidRDefault="00F86896" w:rsidP="00F86896">
      <w:pPr>
        <w:shd w:val="clear" w:color="auto" w:fill="FFFFFF"/>
        <w:spacing w:after="0" w:line="240" w:lineRule="auto"/>
        <w:jc w:val="center"/>
        <w:rPr>
          <w:rStyle w:val="a3"/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285473">
        <w:rPr>
          <w:rStyle w:val="a3"/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Основная литература</w:t>
      </w:r>
    </w:p>
    <w:p w:rsidR="00763344" w:rsidRPr="00D47F50" w:rsidRDefault="00763344" w:rsidP="00763344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D47F50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Трудовое право</w:t>
      </w:r>
      <w:proofErr w:type="gramStart"/>
      <w:r w:rsidRPr="00D47F50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D47F50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для СПО / В. Л. Гейхман [и др.] ; под редакцией В. Л. Гейхмана. — 3-е изд., перераб. и доп. — М</w:t>
      </w:r>
      <w:r w:rsidR="00A2492F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осква : Издательство Юрайт, 2024</w:t>
      </w:r>
      <w:r w:rsidRPr="00D47F50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432 с. — (Профессиональное образование).</w:t>
      </w:r>
      <w:r w:rsidRPr="00D47F50">
        <w:rPr>
          <w:color w:val="C00000"/>
        </w:rPr>
        <w:t xml:space="preserve"> </w:t>
      </w:r>
      <w:r w:rsidRPr="00D47F50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URL: </w:t>
      </w:r>
      <w:hyperlink r:id="rId11" w:history="1">
        <w:r w:rsidR="00D00E32" w:rsidRPr="00D00E32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https://urait.ru/bcode/536879</w:t>
        </w:r>
      </w:hyperlink>
      <w:r w:rsidR="00D00E32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D47F50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763344" w:rsidRPr="00D47F50" w:rsidRDefault="00763344" w:rsidP="00763344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D47F50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Трудовое право</w:t>
      </w:r>
      <w:proofErr w:type="gramStart"/>
      <w:r w:rsidRPr="00D47F50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D47F50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для СПО / В. Л. Гейхман [и др.] ; под редакцией В. Л. Гейхмана. — 3-е изд., перераб. и доп. — Москва : Издательство Юрайт, 2023. — 432 с. — (Профессиональное образование). — 30 экз.</w:t>
      </w:r>
    </w:p>
    <w:p w:rsidR="00763344" w:rsidRPr="00D47F50" w:rsidRDefault="00763344" w:rsidP="00763344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D47F50">
        <w:rPr>
          <w:rFonts w:ascii="Times New Roman" w:hAnsi="Times New Roman" w:cs="Times New Roman"/>
          <w:b/>
          <w:color w:val="C00000"/>
          <w:sz w:val="28"/>
          <w:szCs w:val="28"/>
        </w:rPr>
        <w:t>Трудовое право. Практикум</w:t>
      </w:r>
      <w:proofErr w:type="gramStart"/>
      <w:r w:rsidRPr="00D47F50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D47F50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В. Л. Гейхман [и др.] ; под редакцией В. Л. Гейхмана, И. К. Дмитриевой. — 3-е изд., перераб. и доп. — М</w:t>
      </w:r>
      <w:r w:rsidR="00A2492F">
        <w:rPr>
          <w:rFonts w:ascii="Times New Roman" w:hAnsi="Times New Roman" w:cs="Times New Roman"/>
          <w:color w:val="C00000"/>
          <w:sz w:val="28"/>
          <w:szCs w:val="28"/>
        </w:rPr>
        <w:t>осква : Издательство Юрайт, 2024</w:t>
      </w:r>
      <w:r w:rsidRPr="00D47F50">
        <w:rPr>
          <w:rFonts w:ascii="Times New Roman" w:hAnsi="Times New Roman" w:cs="Times New Roman"/>
          <w:color w:val="C00000"/>
          <w:sz w:val="28"/>
          <w:szCs w:val="28"/>
        </w:rPr>
        <w:t>. — 229 с. — (Профессиональное образование).</w:t>
      </w:r>
      <w:r w:rsidRPr="00D47F50">
        <w:rPr>
          <w:color w:val="C00000"/>
        </w:rPr>
        <w:t xml:space="preserve"> </w:t>
      </w:r>
      <w:r w:rsidRPr="00D47F50">
        <w:rPr>
          <w:rFonts w:ascii="Times New Roman" w:hAnsi="Times New Roman" w:cs="Times New Roman"/>
          <w:color w:val="C00000"/>
          <w:sz w:val="28"/>
          <w:szCs w:val="28"/>
        </w:rPr>
        <w:t xml:space="preserve">— URL: </w:t>
      </w:r>
      <w:hyperlink r:id="rId12" w:history="1">
        <w:r w:rsidR="00D00E32" w:rsidRPr="00D00E32">
          <w:rPr>
            <w:rStyle w:val="a3"/>
            <w:rFonts w:ascii="Times New Roman" w:hAnsi="Times New Roman" w:cs="Times New Roman"/>
            <w:sz w:val="28"/>
            <w:szCs w:val="28"/>
          </w:rPr>
          <w:t>https://urait.ru/bcode/536678</w:t>
        </w:r>
      </w:hyperlink>
      <w:r w:rsidR="00D00E32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D47F50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763344" w:rsidRPr="00D47F50" w:rsidRDefault="00763344" w:rsidP="00763344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D47F50">
        <w:rPr>
          <w:rFonts w:ascii="Times New Roman" w:hAnsi="Times New Roman" w:cs="Times New Roman"/>
          <w:b/>
          <w:color w:val="C00000"/>
          <w:sz w:val="28"/>
          <w:szCs w:val="28"/>
        </w:rPr>
        <w:t>Трудовое право. Практикум</w:t>
      </w:r>
      <w:proofErr w:type="gramStart"/>
      <w:r w:rsidRPr="00D47F50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D47F50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В. Л. Гейхман [и др.] ; под редакцией В. Л. Гейхмана, И. К. Дмитриевой. — 3-е изд., перераб. и доп. — Москва : Издательство Юрайт, 2023. — 229 с. — (Профессиональное образование).</w:t>
      </w:r>
      <w:r w:rsidRPr="00D47F50">
        <w:rPr>
          <w:color w:val="C00000"/>
        </w:rPr>
        <w:t xml:space="preserve"> </w:t>
      </w:r>
      <w:r w:rsidRPr="00D47F50">
        <w:rPr>
          <w:rFonts w:ascii="Times New Roman" w:hAnsi="Times New Roman" w:cs="Times New Roman"/>
          <w:color w:val="C00000"/>
          <w:sz w:val="28"/>
          <w:szCs w:val="28"/>
        </w:rPr>
        <w:t>— 30 экз.</w:t>
      </w:r>
    </w:p>
    <w:p w:rsidR="00B32292" w:rsidRPr="00D47F50" w:rsidRDefault="00B808D2" w:rsidP="00F77044">
      <w:pPr>
        <w:spacing w:line="240" w:lineRule="auto"/>
        <w:jc w:val="both"/>
        <w:rPr>
          <w:rStyle w:val="a3"/>
          <w:rFonts w:ascii="Times New Roman" w:hAnsi="Times New Roman" w:cs="Times New Roman"/>
          <w:color w:val="C00000"/>
          <w:sz w:val="28"/>
          <w:szCs w:val="28"/>
          <w:u w:val="none"/>
        </w:rPr>
      </w:pPr>
      <w:r w:rsidRPr="00D47F50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Чаннов С. Е.</w:t>
      </w:r>
      <w:r w:rsidRPr="00D47F50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 Трудовое право</w:t>
      </w:r>
      <w:proofErr w:type="gramStart"/>
      <w:r w:rsidRPr="00D47F50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D47F50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для СПО / С. Е. Чаннов, М. В. Пресняков. — 4-е изд., перераб. и доп. — М</w:t>
      </w:r>
      <w:r w:rsidR="00CC30A7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осква : Издательство Юрайт, 2024</w:t>
      </w:r>
      <w:r w:rsidRPr="00D47F50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474 с. — (Профессиональное образование).</w:t>
      </w:r>
      <w:r w:rsidRPr="00D47F50">
        <w:rPr>
          <w:rFonts w:ascii="Times New Roman" w:hAnsi="Times New Roman" w:cs="Times New Roman"/>
          <w:color w:val="C00000"/>
          <w:sz w:val="28"/>
          <w:szCs w:val="28"/>
        </w:rPr>
        <w:t xml:space="preserve"> — URL: </w:t>
      </w:r>
      <w:hyperlink r:id="rId13" w:history="1">
        <w:r w:rsidR="00D00E32" w:rsidRPr="00D00E32">
          <w:rPr>
            <w:rStyle w:val="a3"/>
            <w:rFonts w:ascii="Times New Roman" w:hAnsi="Times New Roman" w:cs="Times New Roman"/>
            <w:sz w:val="28"/>
            <w:szCs w:val="28"/>
          </w:rPr>
          <w:t>https://urait.ru/bcode/541740</w:t>
        </w:r>
      </w:hyperlink>
      <w:r w:rsidR="00D00E32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D47F50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891368" w:rsidRPr="00285473" w:rsidRDefault="00891368" w:rsidP="0028547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285473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B808D2" w:rsidRDefault="00B808D2" w:rsidP="00B808D2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D47F50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Трудовое право</w:t>
      </w:r>
      <w:proofErr w:type="gramStart"/>
      <w:r w:rsidRPr="00D47F50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 xml:space="preserve"> </w:t>
      </w:r>
      <w:r w:rsidRPr="00D47F50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:</w:t>
      </w:r>
      <w:proofErr w:type="gramEnd"/>
      <w:r w:rsidRPr="00D47F50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для СПО / Р. А. Курбанов [и др.] ; под общей редакцией Р. А. Курбанова. — 3-е изд., перераб. и доп. — Москва : Издательство Юрайт, 202</w:t>
      </w:r>
      <w:r w:rsidR="00CC30A7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4</w:t>
      </w:r>
      <w:r w:rsidRPr="00D47F50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332 с. — (Профессиональное образование).</w:t>
      </w:r>
      <w:r w:rsidRPr="00D47F50">
        <w:rPr>
          <w:rFonts w:ascii="Times New Roman" w:hAnsi="Times New Roman" w:cs="Times New Roman"/>
          <w:color w:val="C00000"/>
          <w:sz w:val="28"/>
          <w:szCs w:val="28"/>
        </w:rPr>
        <w:t xml:space="preserve"> — URL: </w:t>
      </w:r>
      <w:hyperlink r:id="rId14" w:history="1">
        <w:r w:rsidR="00D00E32" w:rsidRPr="00D00E32">
          <w:rPr>
            <w:rStyle w:val="a3"/>
            <w:rFonts w:ascii="Times New Roman" w:hAnsi="Times New Roman" w:cs="Times New Roman"/>
            <w:sz w:val="28"/>
            <w:szCs w:val="28"/>
          </w:rPr>
          <w:t>https://urait.ru/bcode/536620</w:t>
        </w:r>
      </w:hyperlink>
      <w:r w:rsidR="00D00E32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D47F50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D47F50" w:rsidRDefault="00D47F50" w:rsidP="00D47F5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D47F50">
        <w:rPr>
          <w:rFonts w:ascii="Times New Roman" w:hAnsi="Times New Roman" w:cs="Times New Roman"/>
          <w:b/>
          <w:color w:val="C00000"/>
          <w:sz w:val="28"/>
          <w:szCs w:val="28"/>
        </w:rPr>
        <w:t>Рыженков А. Я.</w:t>
      </w:r>
      <w:r w:rsidRPr="00D47F50">
        <w:rPr>
          <w:rFonts w:ascii="Times New Roman" w:hAnsi="Times New Roman" w:cs="Times New Roman"/>
          <w:color w:val="C00000"/>
          <w:sz w:val="28"/>
          <w:szCs w:val="28"/>
        </w:rPr>
        <w:t xml:space="preserve">  Трудовое право</w:t>
      </w:r>
      <w:proofErr w:type="gramStart"/>
      <w:r w:rsidRPr="00D47F50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D47F50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</w:t>
      </w:r>
      <w:r w:rsidR="00A2492F">
        <w:rPr>
          <w:rFonts w:ascii="Times New Roman" w:hAnsi="Times New Roman" w:cs="Times New Roman"/>
          <w:color w:val="C00000"/>
          <w:sz w:val="28"/>
          <w:szCs w:val="28"/>
        </w:rPr>
        <w:t>СПО</w:t>
      </w:r>
      <w:r w:rsidRPr="00D47F50">
        <w:rPr>
          <w:rFonts w:ascii="Times New Roman" w:hAnsi="Times New Roman" w:cs="Times New Roman"/>
          <w:color w:val="C00000"/>
          <w:sz w:val="28"/>
          <w:szCs w:val="28"/>
        </w:rPr>
        <w:t xml:space="preserve"> / А. Я. Рыженков, С. А. Шаронов. — 4-е изд., перераб. и доп. — Москва : Издательство Юрайт, 2024. — 252 с. — (Профессиональное образование). — URL: </w:t>
      </w:r>
      <w:hyperlink r:id="rId15" w:history="1">
        <w:r w:rsidR="00D00E32" w:rsidRPr="00D00E32">
          <w:rPr>
            <w:rStyle w:val="a3"/>
            <w:rFonts w:ascii="Times New Roman" w:hAnsi="Times New Roman" w:cs="Times New Roman"/>
            <w:sz w:val="28"/>
            <w:szCs w:val="28"/>
          </w:rPr>
          <w:t>https://urait.ru/bcode/551814</w:t>
        </w:r>
      </w:hyperlink>
      <w:r w:rsidR="00D00E32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D47F50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A2492F" w:rsidRDefault="00A2492F" w:rsidP="00A2492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A2492F">
        <w:rPr>
          <w:rFonts w:ascii="Times New Roman" w:hAnsi="Times New Roman" w:cs="Times New Roman"/>
          <w:b/>
          <w:color w:val="C00000"/>
          <w:sz w:val="28"/>
          <w:szCs w:val="28"/>
        </w:rPr>
        <w:t>Зарипова З. Н.</w:t>
      </w:r>
      <w:r w:rsidRPr="00A2492F">
        <w:rPr>
          <w:rFonts w:ascii="Times New Roman" w:hAnsi="Times New Roman" w:cs="Times New Roman"/>
          <w:color w:val="C00000"/>
          <w:sz w:val="28"/>
          <w:szCs w:val="28"/>
        </w:rPr>
        <w:t xml:space="preserve">  Трудовое право</w:t>
      </w:r>
      <w:proofErr w:type="gramStart"/>
      <w:r w:rsidRPr="00A2492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A2492F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color w:val="C00000"/>
          <w:sz w:val="28"/>
          <w:szCs w:val="28"/>
        </w:rPr>
        <w:t>СПО</w:t>
      </w:r>
      <w:r w:rsidRPr="00A2492F">
        <w:rPr>
          <w:rFonts w:ascii="Times New Roman" w:hAnsi="Times New Roman" w:cs="Times New Roman"/>
          <w:color w:val="C00000"/>
          <w:sz w:val="28"/>
          <w:szCs w:val="28"/>
        </w:rPr>
        <w:t xml:space="preserve"> / З. Н. Зарипова, В. А. Шавин. — 4-е изд., перераб. и доп. — Москва : Издательство Юрайт, 2024. — 320 с. — (Профессиональное образование). </w:t>
      </w:r>
      <w:r w:rsidRPr="00D47F50">
        <w:rPr>
          <w:rFonts w:ascii="Times New Roman" w:hAnsi="Times New Roman" w:cs="Times New Roman"/>
          <w:color w:val="C00000"/>
          <w:sz w:val="28"/>
          <w:szCs w:val="28"/>
        </w:rPr>
        <w:t xml:space="preserve">— URL: </w:t>
      </w:r>
      <w:hyperlink r:id="rId16" w:history="1">
        <w:r w:rsidR="00D00E32" w:rsidRPr="00D00E32">
          <w:rPr>
            <w:rStyle w:val="a3"/>
            <w:rFonts w:ascii="Times New Roman" w:hAnsi="Times New Roman" w:cs="Times New Roman"/>
            <w:sz w:val="28"/>
            <w:szCs w:val="28"/>
          </w:rPr>
          <w:t>https://urait.ru/bcode/537023</w:t>
        </w:r>
      </w:hyperlink>
      <w:r w:rsidR="00D00E32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D47F50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A2492F" w:rsidRDefault="00A2492F" w:rsidP="00A2492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>Зарипова</w:t>
      </w:r>
      <w:r w:rsidRPr="00A2492F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З. Н.</w:t>
      </w:r>
      <w:r w:rsidRPr="00A2492F">
        <w:rPr>
          <w:rFonts w:ascii="Times New Roman" w:hAnsi="Times New Roman" w:cs="Times New Roman"/>
          <w:color w:val="C00000"/>
          <w:sz w:val="28"/>
          <w:szCs w:val="28"/>
        </w:rPr>
        <w:t xml:space="preserve">  Трудовое право. Практикум</w:t>
      </w:r>
      <w:proofErr w:type="gramStart"/>
      <w:r w:rsidRPr="00A2492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A2492F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color w:val="C00000"/>
          <w:sz w:val="28"/>
          <w:szCs w:val="28"/>
        </w:rPr>
        <w:t>СПО</w:t>
      </w:r>
      <w:r w:rsidRPr="00A2492F">
        <w:rPr>
          <w:rFonts w:ascii="Times New Roman" w:hAnsi="Times New Roman" w:cs="Times New Roman"/>
          <w:color w:val="C00000"/>
          <w:sz w:val="28"/>
          <w:szCs w:val="28"/>
        </w:rPr>
        <w:t xml:space="preserve"> / З. Н. Зарипова, М. В. Клепоносова, В. А. Шавин. — Москва</w:t>
      </w:r>
      <w:proofErr w:type="gramStart"/>
      <w:r w:rsidRPr="00A2492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A2492F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2024. — 197 с. — (Профессиональное образование). </w:t>
      </w:r>
      <w:r w:rsidRPr="00D47F50">
        <w:rPr>
          <w:rFonts w:ascii="Times New Roman" w:hAnsi="Times New Roman" w:cs="Times New Roman"/>
          <w:color w:val="C00000"/>
          <w:sz w:val="28"/>
          <w:szCs w:val="28"/>
        </w:rPr>
        <w:t xml:space="preserve">— URL: </w:t>
      </w:r>
      <w:hyperlink r:id="rId17" w:history="1">
        <w:r w:rsidR="00D00E32" w:rsidRPr="00D00E32">
          <w:rPr>
            <w:rStyle w:val="a3"/>
            <w:rFonts w:ascii="Times New Roman" w:hAnsi="Times New Roman" w:cs="Times New Roman"/>
            <w:sz w:val="28"/>
            <w:szCs w:val="28"/>
          </w:rPr>
          <w:t>https://urait.ru/bcode/538557</w:t>
        </w:r>
      </w:hyperlink>
      <w:r w:rsidR="00D00E32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D47F50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B808D2" w:rsidRDefault="00B808D2" w:rsidP="00B808D2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4B5D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Гольцов В.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4B5D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Б. </w:t>
      </w:r>
      <w:r w:rsidRPr="004B5D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Трудовое право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4B5D78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4B5D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B5D78">
        <w:rPr>
          <w:rFonts w:ascii="Times New Roman" w:hAnsi="Times New Roman" w:cs="Times New Roman"/>
          <w:sz w:val="28"/>
          <w:szCs w:val="28"/>
          <w:shd w:val="clear" w:color="auto" w:fill="FFFFFF"/>
        </w:rPr>
        <w:t>Б. Гольцов, 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B5D78">
        <w:rPr>
          <w:rFonts w:ascii="Times New Roman" w:hAnsi="Times New Roman" w:cs="Times New Roman"/>
          <w:sz w:val="28"/>
          <w:szCs w:val="28"/>
          <w:shd w:val="clear" w:color="auto" w:fill="FFFFFF"/>
        </w:rPr>
        <w:t>С.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Озеров, Е. В. Платонов.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2022</w:t>
      </w:r>
      <w:r w:rsidRPr="004B5D78">
        <w:rPr>
          <w:rFonts w:ascii="Times New Roman" w:hAnsi="Times New Roman" w:cs="Times New Roman"/>
          <w:sz w:val="28"/>
          <w:szCs w:val="28"/>
          <w:shd w:val="clear" w:color="auto" w:fill="FFFFFF"/>
        </w:rPr>
        <w:t>. — 452 </w:t>
      </w:r>
      <w:proofErr w:type="gramStart"/>
      <w:r w:rsidRPr="004B5D78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4B5D7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4B5D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8" w:history="1">
        <w:r w:rsidR="00D00E32" w:rsidRPr="00D00E32">
          <w:rPr>
            <w:rStyle w:val="a3"/>
            <w:rFonts w:ascii="Times New Roman" w:hAnsi="Times New Roman" w:cs="Times New Roman"/>
            <w:sz w:val="28"/>
            <w:szCs w:val="28"/>
          </w:rPr>
          <w:t>https://book.ru/books/943099</w:t>
        </w:r>
      </w:hyperlink>
      <w:r w:rsidR="00D00E32">
        <w:t xml:space="preserve"> </w:t>
      </w:r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Pr="004B5D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</w:t>
      </w:r>
    </w:p>
    <w:p w:rsidR="00F77044" w:rsidRPr="00B47CCA" w:rsidRDefault="00B808D2" w:rsidP="00B47C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85FE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Гольцов В.</w:t>
      </w:r>
      <w:r w:rsidR="00D00E3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E85FE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Б.</w:t>
      </w:r>
      <w:r w:rsidRPr="00E85F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Трудовое право</w:t>
      </w:r>
      <w:proofErr w:type="gramStart"/>
      <w:r w:rsidRPr="00E85F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E85F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</w:t>
      </w:r>
      <w:r w:rsidR="00D00E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85FE3">
        <w:rPr>
          <w:rFonts w:ascii="Times New Roman" w:hAnsi="Times New Roman" w:cs="Times New Roman"/>
          <w:sz w:val="28"/>
          <w:szCs w:val="28"/>
          <w:shd w:val="clear" w:color="auto" w:fill="FFFFFF"/>
        </w:rPr>
        <w:t>Б. Гольцов, В.</w:t>
      </w:r>
      <w:r w:rsidR="00D00E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85FE3">
        <w:rPr>
          <w:rFonts w:ascii="Times New Roman" w:hAnsi="Times New Roman" w:cs="Times New Roman"/>
          <w:sz w:val="28"/>
          <w:szCs w:val="28"/>
          <w:shd w:val="clear" w:color="auto" w:fill="FFFFFF"/>
        </w:rPr>
        <w:t>С. Озеров, Е.</w:t>
      </w:r>
      <w:r w:rsidR="00D00E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85FE3">
        <w:rPr>
          <w:rFonts w:ascii="Times New Roman" w:hAnsi="Times New Roman" w:cs="Times New Roman"/>
          <w:sz w:val="28"/>
          <w:szCs w:val="28"/>
          <w:shd w:val="clear" w:color="auto" w:fill="FFFFFF"/>
        </w:rPr>
        <w:t>В. Платонов; под ред. В.Б. Гольцова.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B5D78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85FE3">
        <w:rPr>
          <w:rFonts w:ascii="Times New Roman" w:hAnsi="Times New Roman" w:cs="Times New Roman"/>
          <w:sz w:val="28"/>
          <w:szCs w:val="28"/>
          <w:shd w:val="clear" w:color="auto" w:fill="FFFFFF"/>
        </w:rPr>
        <w:t>Москва</w:t>
      </w:r>
      <w:proofErr w:type="gramStart"/>
      <w:r w:rsidRPr="00E85F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E85F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2020.</w:t>
      </w:r>
      <w:r w:rsidRPr="006366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B5D78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E85F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452 </w:t>
      </w:r>
      <w:proofErr w:type="gramStart"/>
      <w:r w:rsidRPr="00E85FE3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E85FE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6366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B5D78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E85F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(Среднее профессиональное образование).  – 25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экз.</w:t>
      </w:r>
    </w:p>
    <w:p w:rsidR="00B47CCA" w:rsidRDefault="00B47CCA" w:rsidP="0061258E">
      <w:pPr>
        <w:tabs>
          <w:tab w:val="left" w:pos="30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258E" w:rsidRPr="00D75850" w:rsidRDefault="0061258E" w:rsidP="0061258E">
      <w:pPr>
        <w:tabs>
          <w:tab w:val="left" w:pos="30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5850">
        <w:rPr>
          <w:rFonts w:ascii="Times New Roman" w:hAnsi="Times New Roman" w:cs="Times New Roman"/>
          <w:b/>
          <w:sz w:val="28"/>
          <w:szCs w:val="28"/>
        </w:rPr>
        <w:t>МДК 01.03 Гражданский процесс</w:t>
      </w:r>
    </w:p>
    <w:p w:rsidR="0061258E" w:rsidRDefault="0061258E" w:rsidP="0061258E">
      <w:pPr>
        <w:shd w:val="clear" w:color="auto" w:fill="FFFFFF"/>
        <w:spacing w:after="0" w:line="240" w:lineRule="auto"/>
        <w:jc w:val="center"/>
        <w:rPr>
          <w:rStyle w:val="a3"/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285473">
        <w:rPr>
          <w:rStyle w:val="a3"/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Основная литература</w:t>
      </w:r>
    </w:p>
    <w:p w:rsidR="00B47CCA" w:rsidRDefault="00B47CCA" w:rsidP="0061258E">
      <w:pPr>
        <w:shd w:val="clear" w:color="auto" w:fill="FFFFFF"/>
        <w:spacing w:after="0" w:line="240" w:lineRule="auto"/>
        <w:jc w:val="center"/>
        <w:rPr>
          <w:rStyle w:val="a3"/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B47CCA" w:rsidRPr="00A2492F" w:rsidRDefault="00B47CCA" w:rsidP="00B47CCA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A2492F">
        <w:rPr>
          <w:rStyle w:val="a3"/>
          <w:rFonts w:ascii="Times New Roman" w:eastAsia="Times New Roman" w:hAnsi="Times New Roman" w:cs="Times New Roman"/>
          <w:b/>
          <w:color w:val="C00000"/>
          <w:sz w:val="28"/>
          <w:szCs w:val="28"/>
          <w:u w:val="none"/>
          <w:lang w:eastAsia="ru-RU"/>
        </w:rPr>
        <w:t>Власов А. А.</w:t>
      </w:r>
      <w:r w:rsidRPr="00A2492F">
        <w:rPr>
          <w:rStyle w:val="a3"/>
          <w:rFonts w:ascii="Times New Roman" w:eastAsia="Times New Roman" w:hAnsi="Times New Roman" w:cs="Times New Roman"/>
          <w:color w:val="C00000"/>
          <w:sz w:val="28"/>
          <w:szCs w:val="28"/>
          <w:u w:val="none"/>
          <w:lang w:eastAsia="ru-RU"/>
        </w:rPr>
        <w:t xml:space="preserve">  Гражданский процесс</w:t>
      </w:r>
      <w:proofErr w:type="gramStart"/>
      <w:r w:rsidRPr="00A2492F">
        <w:rPr>
          <w:rStyle w:val="a3"/>
          <w:rFonts w:ascii="Times New Roman" w:eastAsia="Times New Roman" w:hAnsi="Times New Roman" w:cs="Times New Roman"/>
          <w:color w:val="C00000"/>
          <w:sz w:val="28"/>
          <w:szCs w:val="28"/>
          <w:u w:val="none"/>
          <w:lang w:eastAsia="ru-RU"/>
        </w:rPr>
        <w:t xml:space="preserve"> :</w:t>
      </w:r>
      <w:proofErr w:type="gramEnd"/>
      <w:r w:rsidRPr="00A2492F">
        <w:rPr>
          <w:rStyle w:val="a3"/>
          <w:rFonts w:ascii="Times New Roman" w:eastAsia="Times New Roman" w:hAnsi="Times New Roman" w:cs="Times New Roman"/>
          <w:color w:val="C00000"/>
          <w:sz w:val="28"/>
          <w:szCs w:val="28"/>
          <w:u w:val="none"/>
          <w:lang w:eastAsia="ru-RU"/>
        </w:rPr>
        <w:t xml:space="preserve"> учебник и практикум для СПО / А. А. Власов. — 10-е изд., перераб. и доп. — Москва : Издательство Юрайт, 2024. — 488 с. — (Профессиональное образование).</w:t>
      </w:r>
      <w:r w:rsidRPr="00A2492F">
        <w:rPr>
          <w:rFonts w:ascii="Times New Roman" w:hAnsi="Times New Roman" w:cs="Times New Roman"/>
          <w:color w:val="C00000"/>
          <w:sz w:val="28"/>
          <w:szCs w:val="28"/>
        </w:rPr>
        <w:t xml:space="preserve"> — URL: </w:t>
      </w:r>
      <w:hyperlink r:id="rId19" w:history="1">
        <w:r w:rsidR="006F5B4F" w:rsidRPr="006F5B4F">
          <w:rPr>
            <w:rStyle w:val="a3"/>
            <w:rFonts w:ascii="Times New Roman" w:hAnsi="Times New Roman" w:cs="Times New Roman"/>
            <w:sz w:val="28"/>
            <w:szCs w:val="28"/>
          </w:rPr>
          <w:t>https://urait.ru/bcode/555031</w:t>
        </w:r>
      </w:hyperlink>
      <w:r w:rsidR="006F5B4F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A2492F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B47CCA" w:rsidRPr="00A2492F" w:rsidRDefault="00B47CCA" w:rsidP="00A2492F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A2492F">
        <w:rPr>
          <w:rStyle w:val="a3"/>
          <w:rFonts w:ascii="Times New Roman" w:eastAsia="Times New Roman" w:hAnsi="Times New Roman" w:cs="Times New Roman"/>
          <w:b/>
          <w:color w:val="C00000"/>
          <w:sz w:val="28"/>
          <w:szCs w:val="28"/>
          <w:u w:val="none"/>
          <w:lang w:eastAsia="ru-RU"/>
        </w:rPr>
        <w:t>Власов А. А.</w:t>
      </w:r>
      <w:r w:rsidRPr="00A2492F">
        <w:rPr>
          <w:rStyle w:val="a3"/>
          <w:rFonts w:ascii="Times New Roman" w:eastAsia="Times New Roman" w:hAnsi="Times New Roman" w:cs="Times New Roman"/>
          <w:color w:val="C00000"/>
          <w:sz w:val="28"/>
          <w:szCs w:val="28"/>
          <w:u w:val="none"/>
          <w:lang w:eastAsia="ru-RU"/>
        </w:rPr>
        <w:t xml:space="preserve">  Гражданский процесс</w:t>
      </w:r>
      <w:proofErr w:type="gramStart"/>
      <w:r w:rsidRPr="00A2492F">
        <w:rPr>
          <w:rStyle w:val="a3"/>
          <w:rFonts w:ascii="Times New Roman" w:eastAsia="Times New Roman" w:hAnsi="Times New Roman" w:cs="Times New Roman"/>
          <w:color w:val="C00000"/>
          <w:sz w:val="28"/>
          <w:szCs w:val="28"/>
          <w:u w:val="none"/>
          <w:lang w:eastAsia="ru-RU"/>
        </w:rPr>
        <w:t xml:space="preserve"> :</w:t>
      </w:r>
      <w:proofErr w:type="gramEnd"/>
      <w:r w:rsidRPr="00A2492F">
        <w:rPr>
          <w:rStyle w:val="a3"/>
          <w:rFonts w:ascii="Times New Roman" w:eastAsia="Times New Roman" w:hAnsi="Times New Roman" w:cs="Times New Roman"/>
          <w:color w:val="C00000"/>
          <w:sz w:val="28"/>
          <w:szCs w:val="28"/>
          <w:u w:val="none"/>
          <w:lang w:eastAsia="ru-RU"/>
        </w:rPr>
        <w:t xml:space="preserve"> учебник и практикум для СПО / А. А. Власов. — 10-е изд., перераб. и доп. — Москва : Издательство Юрайт, 2024. — 488 с. — (Профессиональное образование).</w:t>
      </w:r>
      <w:r w:rsidRPr="00A2492F">
        <w:rPr>
          <w:rFonts w:ascii="Times New Roman" w:hAnsi="Times New Roman" w:cs="Times New Roman"/>
          <w:color w:val="C00000"/>
          <w:sz w:val="28"/>
          <w:szCs w:val="28"/>
        </w:rPr>
        <w:t xml:space="preserve"> — 30 экз.</w:t>
      </w:r>
    </w:p>
    <w:p w:rsidR="00B47CCA" w:rsidRDefault="00B47CCA" w:rsidP="00B47CCA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A2492F">
        <w:rPr>
          <w:rFonts w:ascii="Times New Roman" w:hAnsi="Times New Roman" w:cs="Times New Roman"/>
          <w:b/>
          <w:color w:val="C00000"/>
          <w:sz w:val="28"/>
          <w:szCs w:val="28"/>
        </w:rPr>
        <w:t>Гражданский процесс</w:t>
      </w:r>
      <w:proofErr w:type="gramStart"/>
      <w:r w:rsidRPr="00A2492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A2492F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М. Ю. Лебедев [и др.] ; под редакцией М. Ю. Лебедева. — 8-е изд., перераб. и доп. — Москва : Издательство Юрайт, 2023. — 423 с. — (Профессиональное образование).</w:t>
      </w:r>
      <w:r w:rsidRPr="00A2492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URL: </w:t>
      </w:r>
      <w:hyperlink r:id="rId20" w:history="1">
        <w:r w:rsidR="006F5B4F" w:rsidRPr="006F5B4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https://urait.ru/bcode/536725</w:t>
        </w:r>
      </w:hyperlink>
      <w:r w:rsidR="006F5B4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A2492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6F5B4F" w:rsidRPr="0037720E" w:rsidRDefault="006F5B4F" w:rsidP="006F5B4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D47F50">
        <w:rPr>
          <w:rStyle w:val="a3"/>
          <w:rFonts w:ascii="Times New Roman" w:eastAsia="Times New Roman" w:hAnsi="Times New Roman" w:cs="Times New Roman"/>
          <w:b/>
          <w:color w:val="C00000"/>
          <w:sz w:val="28"/>
          <w:szCs w:val="28"/>
          <w:u w:val="none"/>
          <w:lang w:eastAsia="ru-RU"/>
        </w:rPr>
        <w:t>Исполнительное производство</w:t>
      </w:r>
      <w:proofErr w:type="gramStart"/>
      <w:r w:rsidRPr="00D47F50">
        <w:rPr>
          <w:rStyle w:val="a3"/>
          <w:rFonts w:ascii="Times New Roman" w:eastAsia="Times New Roman" w:hAnsi="Times New Roman" w:cs="Times New Roman"/>
          <w:color w:val="C00000"/>
          <w:sz w:val="28"/>
          <w:szCs w:val="28"/>
          <w:u w:val="none"/>
          <w:lang w:eastAsia="ru-RU"/>
        </w:rPr>
        <w:t xml:space="preserve"> :</w:t>
      </w:r>
      <w:proofErr w:type="gramEnd"/>
      <w:r w:rsidRPr="00D47F50">
        <w:rPr>
          <w:rStyle w:val="a3"/>
          <w:rFonts w:ascii="Times New Roman" w:eastAsia="Times New Roman" w:hAnsi="Times New Roman" w:cs="Times New Roman"/>
          <w:color w:val="C00000"/>
          <w:sz w:val="28"/>
          <w:szCs w:val="28"/>
          <w:u w:val="none"/>
          <w:lang w:eastAsia="ru-RU"/>
        </w:rPr>
        <w:t xml:space="preserve"> учебник и практикум для СПО / С. Ф. Афанасьев, О. В. Исаенкова, В. Ф. Борисова, М. В. Филимонова ; под редакцией С. Ф. Афанасьева, О. В. Исаенковой. — 5-е изд., перераб. и доп. — Москва : Издательство Юрайт, 2024. — 397 с. — (Профессиональное образование).</w:t>
      </w:r>
      <w:r>
        <w:rPr>
          <w:rStyle w:val="a3"/>
          <w:rFonts w:ascii="Times New Roman" w:eastAsia="Times New Roman" w:hAnsi="Times New Roman" w:cs="Times New Roman"/>
          <w:color w:val="C00000"/>
          <w:sz w:val="28"/>
          <w:szCs w:val="28"/>
          <w:u w:val="none"/>
          <w:lang w:eastAsia="ru-RU"/>
        </w:rPr>
        <w:t xml:space="preserve"> </w:t>
      </w:r>
      <w:r w:rsidRPr="0037720E">
        <w:rPr>
          <w:rFonts w:ascii="Times New Roman" w:hAnsi="Times New Roman" w:cs="Times New Roman"/>
          <w:color w:val="C00000"/>
          <w:sz w:val="28"/>
          <w:szCs w:val="28"/>
        </w:rPr>
        <w:t xml:space="preserve">— URL: </w:t>
      </w:r>
      <w:hyperlink r:id="rId21" w:history="1">
        <w:r w:rsidRPr="00D00E32">
          <w:rPr>
            <w:rStyle w:val="a3"/>
            <w:rFonts w:ascii="Times New Roman" w:hAnsi="Times New Roman" w:cs="Times New Roman"/>
            <w:sz w:val="28"/>
            <w:szCs w:val="28"/>
          </w:rPr>
          <w:t>https://urait.ru/bcode/537188</w:t>
        </w:r>
      </w:hyperlink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37720E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B71231" w:rsidRPr="00D47F50" w:rsidRDefault="00B71231" w:rsidP="00B71231">
      <w:pPr>
        <w:shd w:val="clear" w:color="auto" w:fill="FFFFFF"/>
        <w:spacing w:line="240" w:lineRule="auto"/>
        <w:jc w:val="both"/>
        <w:rPr>
          <w:rStyle w:val="a3"/>
          <w:rFonts w:ascii="Times New Roman" w:eastAsia="Times New Roman" w:hAnsi="Times New Roman" w:cs="Times New Roman"/>
          <w:color w:val="C00000"/>
          <w:sz w:val="28"/>
          <w:szCs w:val="28"/>
          <w:u w:val="none"/>
          <w:lang w:eastAsia="ru-RU"/>
        </w:rPr>
      </w:pPr>
    </w:p>
    <w:p w:rsidR="0061258E" w:rsidRPr="00B47CCA" w:rsidRDefault="0061258E" w:rsidP="00B47CCA">
      <w:pPr>
        <w:shd w:val="clear" w:color="auto" w:fill="FFFFFF"/>
        <w:spacing w:after="0" w:line="240" w:lineRule="auto"/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</w:pPr>
    </w:p>
    <w:p w:rsidR="0061258E" w:rsidRPr="00285473" w:rsidRDefault="0061258E" w:rsidP="0061258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285473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B47CCA" w:rsidRPr="00105639" w:rsidRDefault="00B47CCA" w:rsidP="00B47CCA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105639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Гражданский процесс</w:t>
      </w:r>
      <w:proofErr w:type="gramStart"/>
      <w:r w:rsidRPr="0010563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10563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СПО / М. Ю. Лебедев [и др.] ; под редакцией М. Ю. Лебедева. — 1</w:t>
      </w:r>
      <w:r w:rsidR="006F5B4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3</w:t>
      </w:r>
      <w:r w:rsidRPr="0010563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-е изд., перераб. и доп. — Москва : </w:t>
      </w:r>
      <w:r w:rsidRPr="0010563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lastRenderedPageBreak/>
        <w:t>Издательство Юрайт, 202</w:t>
      </w:r>
      <w:r w:rsidR="006F5B4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4</w:t>
      </w:r>
      <w:r w:rsidRPr="0010563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28</w:t>
      </w:r>
      <w:r w:rsidR="006F5B4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4</w:t>
      </w:r>
      <w:r w:rsidRPr="0010563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1056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URL: </w:t>
      </w:r>
      <w:hyperlink r:id="rId22" w:history="1">
        <w:r w:rsidR="006F5B4F" w:rsidRPr="006F5B4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https://urait.ru/bcode/536843</w:t>
        </w:r>
      </w:hyperlink>
      <w:r w:rsidR="006F5B4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1056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105639" w:rsidRDefault="00105639" w:rsidP="0010563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Кайль</w:t>
      </w:r>
      <w:r w:rsidRPr="00CA43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Я.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A43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Я.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Гражданский процесс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A43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proofErr w:type="gramEnd"/>
      <w:r w:rsidRPr="00CA43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учебник /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Я. Я. Кайль. — Москва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Юстиция, 2024. — 372</w:t>
      </w:r>
      <w:r w:rsidRPr="00CA43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CA43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proofErr w:type="gramEnd"/>
      <w:r w:rsidRPr="00CA43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CA43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23" w:history="1">
        <w:r w:rsidR="001A540B" w:rsidRPr="001A540B">
          <w:rPr>
            <w:rStyle w:val="a3"/>
            <w:rFonts w:ascii="Times New Roman" w:hAnsi="Times New Roman" w:cs="Times New Roman"/>
            <w:sz w:val="28"/>
            <w:szCs w:val="28"/>
          </w:rPr>
          <w:t>https://book.ru/books/953187</w:t>
        </w:r>
      </w:hyperlink>
      <w:r w:rsidR="001A540B">
        <w:t xml:space="preserve"> </w:t>
      </w:r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Pr="00DF142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105639" w:rsidRDefault="00105639" w:rsidP="0010563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D6D7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Кайль Я.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0D6D7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Я.</w:t>
      </w:r>
      <w:r w:rsidRPr="000D6D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Гражданский процесс</w:t>
      </w:r>
      <w:proofErr w:type="gramStart"/>
      <w:r w:rsidRPr="000D6D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0D6D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Я.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D6D7B">
        <w:rPr>
          <w:rFonts w:ascii="Times New Roman" w:hAnsi="Times New Roman" w:cs="Times New Roman"/>
          <w:sz w:val="28"/>
          <w:szCs w:val="28"/>
          <w:shd w:val="clear" w:color="auto" w:fill="FFFFFF"/>
        </w:rPr>
        <w:t>Я. Кайль.</w:t>
      </w:r>
      <w:r w:rsidRPr="000B0502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0D6D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Москва</w:t>
      </w:r>
      <w:proofErr w:type="gramStart"/>
      <w:r w:rsidRPr="000D6D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0D6D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Юстиция, 2021.</w:t>
      </w:r>
      <w:r w:rsidRPr="000B0502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0D6D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320 </w:t>
      </w:r>
      <w:proofErr w:type="gramStart"/>
      <w:r w:rsidRPr="000D6D7B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0D6D7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0B0502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0D6D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(Среднее профессиональное образование). 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0D6D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25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экз.</w:t>
      </w:r>
    </w:p>
    <w:p w:rsidR="00B47CCA" w:rsidRDefault="00B47CCA" w:rsidP="00B47C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F14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Кайль Я.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F14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Гражданский процесс. Практикум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F1427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DF14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учебно-практическое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пособие / Я. Я. Кайль.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F1427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DF14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Юстиция, 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022</w:t>
      </w:r>
      <w:r w:rsidRPr="00DF1427">
        <w:rPr>
          <w:rFonts w:ascii="Times New Roman" w:hAnsi="Times New Roman" w:cs="Times New Roman"/>
          <w:sz w:val="28"/>
          <w:szCs w:val="28"/>
          <w:shd w:val="clear" w:color="auto" w:fill="FFFFFF"/>
        </w:rPr>
        <w:t>. — 154 </w:t>
      </w:r>
      <w:proofErr w:type="gramStart"/>
      <w:r w:rsidRPr="00DF1427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DF142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DF1427">
        <w:rPr>
          <w:rFonts w:ascii="Helvetica" w:hAnsi="Helvetica" w:cs="Helvetica"/>
          <w:sz w:val="21"/>
          <w:szCs w:val="21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24" w:history="1">
        <w:r w:rsidR="001A540B" w:rsidRPr="001A540B">
          <w:rPr>
            <w:rStyle w:val="a3"/>
            <w:rFonts w:ascii="Times New Roman" w:hAnsi="Times New Roman" w:cs="Times New Roman"/>
            <w:sz w:val="28"/>
            <w:szCs w:val="28"/>
          </w:rPr>
          <w:t>https://book.ru/books/944255</w:t>
        </w:r>
      </w:hyperlink>
      <w:r w:rsidR="001A540B">
        <w:t xml:space="preserve"> </w:t>
      </w:r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Pr="00DF14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F86896" w:rsidRPr="00B32292" w:rsidRDefault="00F86896" w:rsidP="00B3229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86896" w:rsidRPr="00B322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9CC"/>
    <w:rsid w:val="000101AC"/>
    <w:rsid w:val="0003225C"/>
    <w:rsid w:val="00077AC9"/>
    <w:rsid w:val="000D6816"/>
    <w:rsid w:val="00105639"/>
    <w:rsid w:val="001146CA"/>
    <w:rsid w:val="001562CC"/>
    <w:rsid w:val="001A540B"/>
    <w:rsid w:val="00211F55"/>
    <w:rsid w:val="0022040E"/>
    <w:rsid w:val="002339CC"/>
    <w:rsid w:val="00251741"/>
    <w:rsid w:val="002734FC"/>
    <w:rsid w:val="00285473"/>
    <w:rsid w:val="00350815"/>
    <w:rsid w:val="0037720E"/>
    <w:rsid w:val="003C5492"/>
    <w:rsid w:val="003D0018"/>
    <w:rsid w:val="003E4DD5"/>
    <w:rsid w:val="005862EF"/>
    <w:rsid w:val="0061258E"/>
    <w:rsid w:val="00633A65"/>
    <w:rsid w:val="00673F74"/>
    <w:rsid w:val="006F2C11"/>
    <w:rsid w:val="006F547B"/>
    <w:rsid w:val="006F5B4F"/>
    <w:rsid w:val="00763344"/>
    <w:rsid w:val="007640CB"/>
    <w:rsid w:val="007B6430"/>
    <w:rsid w:val="007F77CE"/>
    <w:rsid w:val="008120E9"/>
    <w:rsid w:val="00891368"/>
    <w:rsid w:val="00897281"/>
    <w:rsid w:val="0093769F"/>
    <w:rsid w:val="00953361"/>
    <w:rsid w:val="009A387A"/>
    <w:rsid w:val="009B2694"/>
    <w:rsid w:val="009E0223"/>
    <w:rsid w:val="009E143D"/>
    <w:rsid w:val="00A2492F"/>
    <w:rsid w:val="00B05D27"/>
    <w:rsid w:val="00B32292"/>
    <w:rsid w:val="00B40062"/>
    <w:rsid w:val="00B47CCA"/>
    <w:rsid w:val="00B71231"/>
    <w:rsid w:val="00B808D2"/>
    <w:rsid w:val="00C111F1"/>
    <w:rsid w:val="00C57EC0"/>
    <w:rsid w:val="00CC30A7"/>
    <w:rsid w:val="00CE354A"/>
    <w:rsid w:val="00D00E32"/>
    <w:rsid w:val="00D01D42"/>
    <w:rsid w:val="00D05BB0"/>
    <w:rsid w:val="00D47F50"/>
    <w:rsid w:val="00D75850"/>
    <w:rsid w:val="00DA21EF"/>
    <w:rsid w:val="00DE17D7"/>
    <w:rsid w:val="00E8515A"/>
    <w:rsid w:val="00E922F6"/>
    <w:rsid w:val="00F36B99"/>
    <w:rsid w:val="00F77044"/>
    <w:rsid w:val="00F86896"/>
    <w:rsid w:val="00F9142B"/>
    <w:rsid w:val="00FD3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5D2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5D2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9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2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1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5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7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66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7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1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8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2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4840%20" TargetMode="External"/><Relationship Id="rId13" Type="http://schemas.openxmlformats.org/officeDocument/2006/relationships/hyperlink" Target="https://urait.ru/bcode/541740%20" TargetMode="External"/><Relationship Id="rId18" Type="http://schemas.openxmlformats.org/officeDocument/2006/relationships/hyperlink" Target="https://book.ru/books/943099%20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urait.ru/bcode/537188%20" TargetMode="External"/><Relationship Id="rId7" Type="http://schemas.openxmlformats.org/officeDocument/2006/relationships/hyperlink" Target="https://urait.ru/bcode/541036%20" TargetMode="External"/><Relationship Id="rId12" Type="http://schemas.openxmlformats.org/officeDocument/2006/relationships/hyperlink" Target="https://urait.ru/bcode/536678%20" TargetMode="External"/><Relationship Id="rId17" Type="http://schemas.openxmlformats.org/officeDocument/2006/relationships/hyperlink" Target="https://urait.ru/bcode/538557%20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urait.ru/bcode/537023%20" TargetMode="External"/><Relationship Id="rId20" Type="http://schemas.openxmlformats.org/officeDocument/2006/relationships/hyperlink" Target="https://urait.ru/bcode/536725%20" TargetMode="External"/><Relationship Id="rId1" Type="http://schemas.openxmlformats.org/officeDocument/2006/relationships/styles" Target="styles.xml"/><Relationship Id="rId6" Type="http://schemas.openxmlformats.org/officeDocument/2006/relationships/hyperlink" Target="https://urait.ru/bcode/537188%20" TargetMode="External"/><Relationship Id="rId11" Type="http://schemas.openxmlformats.org/officeDocument/2006/relationships/hyperlink" Target="https://urait.ru/bcode/536879%20" TargetMode="External"/><Relationship Id="rId24" Type="http://schemas.openxmlformats.org/officeDocument/2006/relationships/hyperlink" Target="https://book.ru/books/944255%20" TargetMode="External"/><Relationship Id="rId5" Type="http://schemas.openxmlformats.org/officeDocument/2006/relationships/hyperlink" Target="https://urait.ru/bcode/544550%20" TargetMode="External"/><Relationship Id="rId15" Type="http://schemas.openxmlformats.org/officeDocument/2006/relationships/hyperlink" Target="https://urait.ru/bcode/551814%20" TargetMode="External"/><Relationship Id="rId23" Type="http://schemas.openxmlformats.org/officeDocument/2006/relationships/hyperlink" Target="https://book.ru/books/953187%20" TargetMode="External"/><Relationship Id="rId10" Type="http://schemas.openxmlformats.org/officeDocument/2006/relationships/hyperlink" Target="https://urait.ru/bcode/541035%20" TargetMode="External"/><Relationship Id="rId19" Type="http://schemas.openxmlformats.org/officeDocument/2006/relationships/hyperlink" Target="https://urait.ru/bcode/555031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41034%20" TargetMode="External"/><Relationship Id="rId14" Type="http://schemas.openxmlformats.org/officeDocument/2006/relationships/hyperlink" Target="https://urait.ru/bcode/536620%20" TargetMode="External"/><Relationship Id="rId22" Type="http://schemas.openxmlformats.org/officeDocument/2006/relationships/hyperlink" Target="https://urait.ru/bcode/536843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4</Pages>
  <Words>1197</Words>
  <Characters>6828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ws lib-01</cp:lastModifiedBy>
  <cp:revision>40</cp:revision>
  <cp:lastPrinted>2019-03-06T15:07:00Z</cp:lastPrinted>
  <dcterms:created xsi:type="dcterms:W3CDTF">2018-03-21T16:33:00Z</dcterms:created>
  <dcterms:modified xsi:type="dcterms:W3CDTF">2024-03-12T15:01:00Z</dcterms:modified>
</cp:coreProperties>
</file>