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87" w:rsidRDefault="00963E37" w:rsidP="00223F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E37">
        <w:rPr>
          <w:rFonts w:ascii="Times New Roman" w:hAnsi="Times New Roman" w:cs="Times New Roman"/>
          <w:b/>
          <w:sz w:val="28"/>
          <w:szCs w:val="28"/>
        </w:rPr>
        <w:t>ОП.04 ЖИВОПИСЬ С ОСНОВАМИ ЦВЕТОВЕДЕНИЯ</w:t>
      </w:r>
    </w:p>
    <w:p w:rsidR="00323B8D" w:rsidRDefault="00323B8D" w:rsidP="00223F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B8D" w:rsidRDefault="00323B8D" w:rsidP="00323B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323B8D" w:rsidRDefault="00323B8D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23B8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Скакова А. Г.</w:t>
      </w:r>
      <w:r w:rsidRPr="00323B8D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323B8D">
        <w:rPr>
          <w:rFonts w:ascii="Arial" w:hAnsi="Arial" w:cs="Arial"/>
          <w:color w:val="C00000"/>
          <w:shd w:val="clear" w:color="auto" w:fill="FFFFFF"/>
        </w:rPr>
        <w:t> </w:t>
      </w:r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Рисунок и живопись</w:t>
      </w:r>
      <w:proofErr w:type="gramStart"/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А. Г. Скакова. — М</w:t>
      </w:r>
      <w:r w:rsidR="003C3A7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3C3A7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3C3A7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164 с. — (Профессиональное образование).</w:t>
      </w:r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3A7D61" w:rsidRPr="00062AA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https://urait.ru/bcode/542206</w:t>
        </w:r>
      </w:hyperlink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A7D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F4652" w:rsidRPr="001F4652" w:rsidRDefault="001F4652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574C36" w:rsidRPr="001A4EE0" w:rsidRDefault="00574C36" w:rsidP="00574C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23B8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Лютов В. П</w:t>
      </w:r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 Цветоведение и основы колориметрии</w:t>
      </w:r>
      <w:proofErr w:type="gramStart"/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В. П. Лютов, П. А. Четверкин, Г. Ю. Головастиков. — 3-е изд., перераб. и доп. — М</w:t>
      </w:r>
      <w:r w:rsidR="00956E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222</w:t>
      </w:r>
      <w:r w:rsidRPr="00323B8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3A7D61" w:rsidRPr="00062AA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https://urait.ru/bcode/539898</w:t>
        </w:r>
      </w:hyperlink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A7D6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23B8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74C36" w:rsidRDefault="00574C36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F4652" w:rsidRDefault="001F4652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Хворостов</w:t>
      </w:r>
      <w:r w:rsidRPr="00922A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С.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Живопись. Пейзаж</w:t>
      </w:r>
      <w:proofErr w:type="gramStart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/ А. С. Хворостов. — 2-е изд., испр. и доп. — М</w:t>
      </w:r>
      <w:r w:rsidR="00956E50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. — 169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3A7D61" w:rsidRPr="00062AA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https://urait.ru/bcode/541941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A7D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5187A" w:rsidRDefault="0005187A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5187A" w:rsidRDefault="0005187A" w:rsidP="00051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0F44">
        <w:rPr>
          <w:rFonts w:ascii="Times New Roman" w:hAnsi="Times New Roman" w:cs="Times New Roman"/>
          <w:b/>
          <w:bCs/>
          <w:sz w:val="28"/>
          <w:szCs w:val="28"/>
        </w:rPr>
        <w:t xml:space="preserve">Адамс Ш. </w:t>
      </w:r>
      <w:r w:rsidRPr="00510F44">
        <w:rPr>
          <w:rFonts w:ascii="Times New Roman" w:hAnsi="Times New Roman" w:cs="Times New Roman"/>
          <w:sz w:val="28"/>
          <w:szCs w:val="28"/>
        </w:rPr>
        <w:t xml:space="preserve"> </w:t>
      </w:r>
      <w:r w:rsidRPr="00510F44">
        <w:rPr>
          <w:rFonts w:ascii="Times New Roman" w:hAnsi="Times New Roman" w:cs="Times New Roman"/>
          <w:color w:val="000000"/>
          <w:sz w:val="28"/>
          <w:szCs w:val="28"/>
        </w:rPr>
        <w:t xml:space="preserve">Дизайн и цвет. Практикум: реальное руководство по использованию цвета в графическом дизайне / Ш. Адамс, Т. Стоун. </w:t>
      </w:r>
      <w:r>
        <w:rPr>
          <w:rFonts w:ascii="Times New Roman" w:hAnsi="Times New Roman" w:cs="Times New Roman"/>
          <w:color w:val="000000"/>
          <w:sz w:val="28"/>
          <w:szCs w:val="28"/>
        </w:rPr>
        <w:t>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КоЛибри, 2022. – 240 </w:t>
      </w:r>
      <w:r w:rsidRPr="00510F44">
        <w:rPr>
          <w:rFonts w:ascii="Times New Roman" w:hAnsi="Times New Roman" w:cs="Times New Roman"/>
          <w:color w:val="000000"/>
          <w:sz w:val="28"/>
          <w:szCs w:val="28"/>
        </w:rPr>
        <w:t>с.</w:t>
      </w:r>
      <w:proofErr w:type="gramStart"/>
      <w:r w:rsidRPr="00510F4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510F44">
        <w:rPr>
          <w:rFonts w:ascii="Times New Roman" w:hAnsi="Times New Roman" w:cs="Times New Roman"/>
          <w:color w:val="000000"/>
          <w:sz w:val="28"/>
          <w:szCs w:val="28"/>
        </w:rPr>
        <w:t xml:space="preserve"> цв.ил.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25 экз.</w:t>
      </w:r>
    </w:p>
    <w:p w:rsidR="0005187A" w:rsidRDefault="0005187A" w:rsidP="001F46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C19AF" w:rsidRPr="005C4A79" w:rsidRDefault="002C19AF" w:rsidP="002C19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Ратиева</w:t>
      </w:r>
      <w:r w:rsidRPr="002C19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О. В.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Обучение техникам живописи. Теория и методика преподавания в художественной школе</w:t>
      </w:r>
      <w:proofErr w:type="gramStart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О. В. Ратиева, В. И. Денисенко.</w:t>
      </w:r>
      <w:r w:rsidR="00293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- 3-е изд., стер.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Санкт-</w:t>
      </w:r>
      <w:r w:rsidR="00293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Петербург</w:t>
      </w:r>
      <w:proofErr w:type="gramStart"/>
      <w:r w:rsidR="00293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93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Планета музыки, 2023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192 с.</w:t>
      </w:r>
      <w:r w:rsidRPr="002C1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3A7D61" w:rsidRPr="00062AA2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https://reader.lanbook.com/book/296603#191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3A7D61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A4EE0" w:rsidRDefault="00F67CF3" w:rsidP="001A4EE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Шенцова О.М</w:t>
      </w:r>
      <w:r w:rsidR="001A4EE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цветоведения и колористика (в архитектуре и дизайне городской среды) (с практикумом) : учебное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О.М. Шенцова,</w:t>
      </w:r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Беседина, ; под общ</w:t>
      </w:r>
      <w:proofErr w:type="gramStart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>ед. О.М. Шенцовой. — Москва</w:t>
      </w:r>
      <w:proofErr w:type="gramStart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</w:t>
      </w:r>
      <w:r w:rsidR="000F4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2024</w:t>
      </w:r>
      <w:r w:rsidR="001A4EE0" w:rsidRPr="001A4EE0">
        <w:rPr>
          <w:rFonts w:ascii="Times New Roman" w:hAnsi="Times New Roman" w:cs="Times New Roman"/>
          <w:sz w:val="28"/>
          <w:szCs w:val="28"/>
          <w:shd w:val="clear" w:color="auto" w:fill="FFFFFF"/>
        </w:rPr>
        <w:t>. — 204 с.</w:t>
      </w:r>
      <w:r w:rsidR="001A4EE0" w:rsidRPr="001A4EE0">
        <w:rPr>
          <w:rFonts w:ascii="Times New Roman" w:hAnsi="Times New Roman" w:cs="Times New Roman"/>
          <w:sz w:val="28"/>
          <w:szCs w:val="28"/>
        </w:rPr>
        <w:t xml:space="preserve"> </w:t>
      </w:r>
      <w:r w:rsidR="001A4EE0" w:rsidRPr="002207C1">
        <w:rPr>
          <w:rFonts w:ascii="Times New Roman" w:hAnsi="Times New Roman" w:cs="Times New Roman"/>
          <w:sz w:val="28"/>
          <w:szCs w:val="28"/>
        </w:rPr>
        <w:t xml:space="preserve">— </w:t>
      </w:r>
      <w:r w:rsidR="001A4E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A4EE0" w:rsidRPr="002207C1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3A7D61" w:rsidRPr="00062AA2">
          <w:rPr>
            <w:rStyle w:val="a3"/>
            <w:rFonts w:ascii="Times New Roman" w:hAnsi="Times New Roman" w:cs="Times New Roman"/>
            <w:sz w:val="28"/>
            <w:szCs w:val="28"/>
          </w:rPr>
          <w:t>https://book.ru/books/950707</w:t>
        </w:r>
      </w:hyperlink>
      <w:r w:rsidR="001A4EE0" w:rsidRPr="002207C1">
        <w:rPr>
          <w:rFonts w:ascii="Times New Roman" w:hAnsi="Times New Roman" w:cs="Times New Roman"/>
          <w:sz w:val="28"/>
          <w:szCs w:val="28"/>
        </w:rPr>
        <w:t>.</w:t>
      </w:r>
      <w:r w:rsidR="003A7D61">
        <w:rPr>
          <w:rFonts w:ascii="Times New Roman" w:hAnsi="Times New Roman" w:cs="Times New Roman"/>
          <w:sz w:val="28"/>
          <w:szCs w:val="28"/>
        </w:rPr>
        <w:t xml:space="preserve"> </w:t>
      </w:r>
      <w:r w:rsidR="001A4EE0" w:rsidRPr="002207C1">
        <w:rPr>
          <w:rFonts w:ascii="Times New Roman" w:hAnsi="Times New Roman" w:cs="Times New Roman"/>
          <w:sz w:val="28"/>
          <w:szCs w:val="28"/>
        </w:rPr>
        <w:t xml:space="preserve"> </w:t>
      </w:r>
      <w:r w:rsidR="001A4EE0"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A4EE0"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4EE0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="001A4EE0" w:rsidRPr="00DD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4652" w:rsidRPr="00574C36" w:rsidRDefault="00587209" w:rsidP="00323B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C36">
        <w:rPr>
          <w:rFonts w:ascii="Times New Roman" w:hAnsi="Times New Roman" w:cs="Times New Roman"/>
          <w:b/>
          <w:bCs/>
          <w:sz w:val="28"/>
          <w:szCs w:val="28"/>
        </w:rPr>
        <w:t>Шенцова О. М.</w:t>
      </w:r>
      <w:r w:rsidRPr="00574C36">
        <w:rPr>
          <w:rFonts w:ascii="Times New Roman" w:hAnsi="Times New Roman" w:cs="Times New Roman"/>
          <w:bCs/>
          <w:sz w:val="28"/>
          <w:szCs w:val="28"/>
        </w:rPr>
        <w:t xml:space="preserve"> Основы цветоведения и колористика (в архитектуре и дизайне городской среды) (с практикумом) : учебное пособие / О. М. Шенцова, под </w:t>
      </w:r>
      <w:proofErr w:type="gramStart"/>
      <w:r w:rsidRPr="00574C36">
        <w:rPr>
          <w:rFonts w:ascii="Times New Roman" w:hAnsi="Times New Roman" w:cs="Times New Roman"/>
          <w:bCs/>
          <w:sz w:val="28"/>
          <w:szCs w:val="28"/>
        </w:rPr>
        <w:t>общ</w:t>
      </w:r>
      <w:proofErr w:type="gramEnd"/>
      <w:r w:rsidRPr="00574C36">
        <w:rPr>
          <w:rFonts w:ascii="Times New Roman" w:hAnsi="Times New Roman" w:cs="Times New Roman"/>
          <w:bCs/>
          <w:sz w:val="28"/>
          <w:szCs w:val="28"/>
        </w:rPr>
        <w:t xml:space="preserve">., ред., И. В. </w:t>
      </w:r>
      <w:proofErr w:type="spellStart"/>
      <w:r w:rsidRPr="00574C36">
        <w:rPr>
          <w:rFonts w:ascii="Times New Roman" w:hAnsi="Times New Roman" w:cs="Times New Roman"/>
          <w:bCs/>
          <w:sz w:val="28"/>
          <w:szCs w:val="28"/>
        </w:rPr>
        <w:t>Бесединой</w:t>
      </w:r>
      <w:proofErr w:type="spellEnd"/>
      <w:r w:rsidRPr="00574C36">
        <w:rPr>
          <w:rFonts w:ascii="Times New Roman" w:hAnsi="Times New Roman" w:cs="Times New Roman"/>
          <w:bCs/>
          <w:sz w:val="28"/>
          <w:szCs w:val="28"/>
        </w:rPr>
        <w:t>.  — Москва</w:t>
      </w:r>
      <w:proofErr w:type="gramStart"/>
      <w:r w:rsidRPr="00574C3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74C36">
        <w:rPr>
          <w:rFonts w:ascii="Times New Roman" w:hAnsi="Times New Roman" w:cs="Times New Roman"/>
          <w:bCs/>
          <w:sz w:val="28"/>
          <w:szCs w:val="28"/>
        </w:rPr>
        <w:t xml:space="preserve"> КноРус, 2022. — 204 с. —30 экз.</w:t>
      </w:r>
    </w:p>
    <w:p w:rsidR="00323B8D" w:rsidRDefault="00323B8D" w:rsidP="00323B8D">
      <w:pPr>
        <w:tabs>
          <w:tab w:val="left" w:pos="2400"/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07B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23B8D" w:rsidRPr="001F4652" w:rsidRDefault="006B2A7D" w:rsidP="001F46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Драгунова</w:t>
      </w:r>
      <w:r w:rsidRPr="006B2A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 П. </w:t>
      </w:r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t>Цветоведение и колористика</w:t>
      </w:r>
      <w:proofErr w:type="gramStart"/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Е. П. Драгунова, О. А. Зябнева, Е. И. Попов. — Москва</w:t>
      </w:r>
      <w:proofErr w:type="gramStart"/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РТУ МИРЭА, 2021. — 82 </w:t>
      </w:r>
      <w:r w:rsidRPr="006B2A7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с.</w:t>
      </w:r>
      <w:r w:rsidRPr="006B2A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23B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23B8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323B8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23B8D" w:rsidRPr="00BF0B57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3A7D61" w:rsidRPr="00062AA2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https://reader.lanbook.com/book/182584#1</w:t>
        </w:r>
      </w:hyperlink>
      <w:r w:rsidR="00323B8D">
        <w:rPr>
          <w:rFonts w:ascii="Times New Roman" w:hAnsi="Times New Roman" w:cs="Times New Roman"/>
          <w:sz w:val="28"/>
          <w:szCs w:val="28"/>
        </w:rPr>
        <w:t>.</w:t>
      </w:r>
      <w:r w:rsidR="003A7D61">
        <w:rPr>
          <w:rFonts w:ascii="Times New Roman" w:hAnsi="Times New Roman" w:cs="Times New Roman"/>
          <w:sz w:val="28"/>
          <w:szCs w:val="28"/>
        </w:rPr>
        <w:t xml:space="preserve"> </w:t>
      </w:r>
      <w:r w:rsidR="00323B8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3B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23B8D">
        <w:rPr>
          <w:rFonts w:ascii="Times New Roman" w:hAnsi="Times New Roman" w:cs="Times New Roman"/>
          <w:sz w:val="28"/>
          <w:szCs w:val="28"/>
        </w:rPr>
        <w:t xml:space="preserve"> </w:t>
      </w:r>
      <w:r w:rsidR="00323B8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323B8D">
        <w:rPr>
          <w:rFonts w:ascii="Times New Roman" w:hAnsi="Times New Roman" w:cs="Times New Roman"/>
          <w:sz w:val="28"/>
          <w:szCs w:val="28"/>
        </w:rPr>
        <w:t>: по подписке.</w:t>
      </w:r>
    </w:p>
    <w:sectPr w:rsidR="00323B8D" w:rsidRPr="001F4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47FA"/>
    <w:multiLevelType w:val="multilevel"/>
    <w:tmpl w:val="1C58C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">
    <w:nsid w:val="4517468E"/>
    <w:multiLevelType w:val="multilevel"/>
    <w:tmpl w:val="EF7E7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AE05144"/>
    <w:multiLevelType w:val="multilevel"/>
    <w:tmpl w:val="9122463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sz w:val="22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3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EC"/>
    <w:rsid w:val="0005187A"/>
    <w:rsid w:val="000F4019"/>
    <w:rsid w:val="001A4EE0"/>
    <w:rsid w:val="001F4652"/>
    <w:rsid w:val="00221812"/>
    <w:rsid w:val="00223F04"/>
    <w:rsid w:val="00264131"/>
    <w:rsid w:val="00282520"/>
    <w:rsid w:val="00293AB5"/>
    <w:rsid w:val="002B0E8C"/>
    <w:rsid w:val="002C19AF"/>
    <w:rsid w:val="002F7E45"/>
    <w:rsid w:val="00323B8D"/>
    <w:rsid w:val="003A6FA3"/>
    <w:rsid w:val="003A7D61"/>
    <w:rsid w:val="003C3A7E"/>
    <w:rsid w:val="0049428D"/>
    <w:rsid w:val="00574C36"/>
    <w:rsid w:val="00584D90"/>
    <w:rsid w:val="00587209"/>
    <w:rsid w:val="005C4A79"/>
    <w:rsid w:val="00654E4F"/>
    <w:rsid w:val="006B2A7D"/>
    <w:rsid w:val="006E4D6F"/>
    <w:rsid w:val="0075141E"/>
    <w:rsid w:val="00752957"/>
    <w:rsid w:val="007A33DB"/>
    <w:rsid w:val="008618B6"/>
    <w:rsid w:val="00865087"/>
    <w:rsid w:val="0091389F"/>
    <w:rsid w:val="00956E50"/>
    <w:rsid w:val="00963E37"/>
    <w:rsid w:val="00A913EF"/>
    <w:rsid w:val="00B12EEC"/>
    <w:rsid w:val="00BF166E"/>
    <w:rsid w:val="00CB19D8"/>
    <w:rsid w:val="00DA3499"/>
    <w:rsid w:val="00F6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9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989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42206" TargetMode="External"/><Relationship Id="rId11" Type="http://schemas.openxmlformats.org/officeDocument/2006/relationships/hyperlink" Target="https://reader.lanbook.com/book/182584#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s/9507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296603#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27</cp:revision>
  <dcterms:created xsi:type="dcterms:W3CDTF">2017-10-11T16:29:00Z</dcterms:created>
  <dcterms:modified xsi:type="dcterms:W3CDTF">2024-05-28T07:51:00Z</dcterms:modified>
</cp:coreProperties>
</file>