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E9E" w:rsidRPr="00BC4E9E" w:rsidRDefault="00E43B67" w:rsidP="00BC4E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</w:t>
      </w:r>
      <w:r w:rsidR="00514ECE">
        <w:rPr>
          <w:rFonts w:ascii="Times New Roman" w:hAnsi="Times New Roman" w:cs="Times New Roman"/>
          <w:b/>
          <w:sz w:val="28"/>
          <w:szCs w:val="28"/>
        </w:rPr>
        <w:t xml:space="preserve">01 </w:t>
      </w:r>
      <w:r w:rsidR="00514ECE" w:rsidRPr="00365EB2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BC4E9E" w:rsidRPr="00D9127A" w:rsidRDefault="00BC4E9E" w:rsidP="00BC4E9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9127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C4E9E" w:rsidRPr="00D9127A" w:rsidRDefault="00BC4E9E" w:rsidP="00BC4E9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F2CD3" w:rsidRPr="00BC4E9E" w:rsidRDefault="00BF2CD3" w:rsidP="00BF2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C4E9E">
        <w:rPr>
          <w:rFonts w:ascii="Times New Roman" w:hAnsi="Times New Roman" w:cs="Times New Roman"/>
          <w:b/>
          <w:color w:val="C00000"/>
          <w:sz w:val="28"/>
          <w:szCs w:val="28"/>
        </w:rPr>
        <w:t>Григорьев С. Г.</w:t>
      </w:r>
      <w:r w:rsidRPr="00BC4E9E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</w:t>
      </w:r>
      <w:proofErr w:type="gramStart"/>
      <w:r w:rsidRPr="00BC4E9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C4E9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Г. Григорьев, С. В. Иволгина ; ред. В. А. Гусев. – 15 – изд., стер. – Москва</w:t>
      </w:r>
      <w:proofErr w:type="gramStart"/>
      <w:r w:rsidRPr="00BC4E9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C4E9E"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2020. – 416 с. –  (Профессиональное образование). – 30 экз.</w:t>
      </w:r>
    </w:p>
    <w:p w:rsidR="00BF2CD3" w:rsidRPr="00BC4E9E" w:rsidRDefault="00BF2CD3" w:rsidP="00BF2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F2CD3" w:rsidRPr="00744342" w:rsidRDefault="00BF2CD3" w:rsidP="00BF2CD3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44342">
        <w:rPr>
          <w:rFonts w:ascii="Times New Roman" w:hAnsi="Times New Roman" w:cs="Times New Roman"/>
          <w:b/>
          <w:color w:val="C00000"/>
          <w:sz w:val="28"/>
          <w:szCs w:val="28"/>
        </w:rPr>
        <w:t>Башмаков М.И.</w:t>
      </w:r>
      <w:r w:rsidRPr="0074434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  </w:t>
      </w:r>
      <w:r w:rsidRPr="0074434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Maтeматика</w:t>
      </w:r>
      <w:proofErr w:type="gramStart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М.И. Б</w:t>
      </w:r>
      <w:r w:rsidR="00BA29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ашмаков. — Москва</w:t>
      </w:r>
      <w:proofErr w:type="gramStart"/>
      <w:r w:rsidR="00BA29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BA29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</w:t>
      </w:r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394 с. — (</w:t>
      </w:r>
      <w:proofErr w:type="gramStart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C</w:t>
      </w:r>
      <w:proofErr w:type="gramEnd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74434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gramStart"/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44342">
        <w:rPr>
          <w:color w:val="C00000"/>
        </w:rPr>
        <w:t xml:space="preserve"> </w:t>
      </w:r>
      <w:hyperlink r:id="rId6" w:history="1">
        <w:r w:rsidR="006672ED" w:rsidRPr="00BB49B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https://book.ru/books/951555</w:t>
        </w:r>
      </w:hyperlink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6672E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44342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BF2CD3" w:rsidRDefault="00BF2CD3" w:rsidP="00BF2CD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C4E9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BC4E9E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BC4E9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Математика</w:t>
      </w:r>
      <w:proofErr w:type="gramStart"/>
      <w:r w:rsidRPr="00BC4E9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C4E9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пер. и доп. — М</w:t>
      </w:r>
      <w:r w:rsidR="00BA29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BC4E9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401 с. — (Профессиональное образование). </w:t>
      </w:r>
      <w:r w:rsidRPr="00BC4E9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BC4E9E">
        <w:rPr>
          <w:color w:val="C00000"/>
        </w:rPr>
        <w:t xml:space="preserve"> </w:t>
      </w:r>
      <w:hyperlink r:id="rId7" w:history="1"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https://urait.ru/bcode/536607</w:t>
        </w:r>
      </w:hyperlink>
      <w:r w:rsidRPr="00BC4E9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6672E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C4E9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BF2CD3" w:rsidRPr="007E7A91" w:rsidRDefault="00BF2CD3" w:rsidP="00BF2CD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Математика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перераб. и доп. — Москва : Издательство Юрайт, 2023. — 401 с. — (Профессиональное образование). — 50 экз.</w:t>
      </w:r>
    </w:p>
    <w:p w:rsidR="00BF2CD3" w:rsidRPr="007E7A91" w:rsidRDefault="00BF2CD3" w:rsidP="00BF2CD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E7A91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 В.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Математика. З</w:t>
      </w:r>
      <w:r>
        <w:rPr>
          <w:rFonts w:ascii="Times New Roman" w:hAnsi="Times New Roman" w:cs="Times New Roman"/>
          <w:color w:val="C00000"/>
          <w:sz w:val="28"/>
          <w:szCs w:val="28"/>
        </w:rPr>
        <w:t>адачи с решениями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В. Богомолов. — 2-е изд., испр. и доп. — М</w:t>
      </w:r>
      <w:r w:rsidR="00BA29ED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 — 755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с.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E7A91">
        <w:rPr>
          <w:color w:val="C00000"/>
        </w:rPr>
        <w:t xml:space="preserve"> </w:t>
      </w:r>
      <w:hyperlink r:id="rId8" w:history="1"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https://urait.ru/bcode/544899</w:t>
        </w:r>
      </w:hyperlink>
      <w:r w:rsidRPr="007E7A9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6672E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BF2CD3" w:rsidRPr="007E7A91" w:rsidRDefault="00BF2CD3" w:rsidP="00BF2CD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Математика. Задачи с решениями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2-е изд., испр. и доп. — Москва : Издательство Юрайт, 2023. — 755 с. — (Профессиональное образование). — 50 экз.</w:t>
      </w:r>
    </w:p>
    <w:p w:rsidR="00BC4E9E" w:rsidRPr="00D9127A" w:rsidRDefault="00BC4E9E" w:rsidP="00BC4E9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BC4E9E" w:rsidRPr="00D9127A" w:rsidRDefault="00BC4E9E" w:rsidP="00BC4E9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D9127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BC4E9E" w:rsidRPr="00D9127A" w:rsidRDefault="00BC4E9E" w:rsidP="00BC4E9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CD3" w:rsidRPr="00081973" w:rsidRDefault="00BF2CD3" w:rsidP="00BF2CD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819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Башмаков М.И.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Математика. Практикум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Башмаков М.И., </w:t>
      </w:r>
      <w:proofErr w:type="spell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Энтина</w:t>
      </w:r>
      <w:proofErr w:type="spell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С.Б.  — Москва :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294 с.</w:t>
      </w:r>
      <w:r w:rsidRPr="00081973">
        <w:t xml:space="preserve"> </w:t>
      </w:r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реднее 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9" w:history="1">
        <w:r w:rsidR="006672ED" w:rsidRPr="00BB49B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https://book.ru/books/945228</w:t>
        </w:r>
      </w:hyperlink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6672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F2CD3" w:rsidRPr="00D9127A" w:rsidRDefault="00BF2CD3" w:rsidP="00BF2CD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27A">
        <w:rPr>
          <w:rFonts w:ascii="Times New Roman" w:hAnsi="Times New Roman" w:cs="Times New Roman"/>
          <w:b/>
          <w:sz w:val="28"/>
          <w:szCs w:val="28"/>
        </w:rPr>
        <w:t>Дадаян А.А.</w:t>
      </w:r>
      <w:r w:rsidRPr="00D9127A">
        <w:rPr>
          <w:rFonts w:ascii="Times New Roman" w:hAnsi="Times New Roman" w:cs="Times New Roman"/>
          <w:sz w:val="28"/>
          <w:szCs w:val="28"/>
        </w:rPr>
        <w:t xml:space="preserve">   Математика</w:t>
      </w:r>
      <w:proofErr w:type="gramStart"/>
      <w:r w:rsidRPr="00D9127A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D9127A">
        <w:rPr>
          <w:rFonts w:ascii="Times New Roman" w:hAnsi="Times New Roman" w:cs="Times New Roman"/>
          <w:sz w:val="28"/>
          <w:szCs w:val="28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 для СПО / А.А. Дадаян. - 3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-e изд. </w:t>
      </w:r>
      <w:r w:rsidR="00BA29ED">
        <w:rPr>
          <w:rFonts w:ascii="Times New Roman" w:hAnsi="Times New Roman" w:cs="Times New Roman"/>
          <w:sz w:val="28"/>
          <w:szCs w:val="28"/>
          <w:shd w:val="clear" w:color="auto" w:fill="FFFFFF"/>
        </w:rPr>
        <w:t>– Москва : ИНФРА-М, 2024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- 544 с. </w:t>
      </w:r>
      <w:r w:rsidRPr="00D9127A">
        <w:rPr>
          <w:rFonts w:ascii="Arial" w:hAnsi="Arial" w:cs="Arial"/>
          <w:color w:val="001329"/>
          <w:sz w:val="28"/>
          <w:szCs w:val="28"/>
          <w:shd w:val="clear" w:color="auto" w:fill="FFFFFF"/>
        </w:rPr>
        <w:t xml:space="preserve">—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 —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12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672ED" w:rsidRPr="00BB49B2">
          <w:rPr>
            <w:rStyle w:val="a3"/>
            <w:rFonts w:ascii="Times New Roman" w:hAnsi="Times New Roman" w:cs="Times New Roman"/>
            <w:sz w:val="28"/>
            <w:szCs w:val="28"/>
          </w:rPr>
          <w:t>=441272</w:t>
        </w:r>
      </w:hyperlink>
      <w:r w:rsidRPr="00D9127A">
        <w:rPr>
          <w:rFonts w:ascii="Times New Roman" w:hAnsi="Times New Roman" w:cs="Times New Roman"/>
          <w:sz w:val="28"/>
          <w:szCs w:val="28"/>
        </w:rPr>
        <w:t>.</w:t>
      </w:r>
      <w:r w:rsidR="006672ED">
        <w:rPr>
          <w:rFonts w:ascii="Times New Roman" w:hAnsi="Times New Roman" w:cs="Times New Roman"/>
          <w:sz w:val="28"/>
          <w:szCs w:val="28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D9127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4E9E" w:rsidRDefault="00BC4E9E" w:rsidP="00BC4E9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Дадаян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Сборник задач по математике: учебное пособие для СПО / Дадаян А. А., 3-е изд. -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Форум, ИНФРА-М Издательский Дом, 2021. - 352 с.: - (Профессиональное образование). - URL: </w:t>
      </w:r>
      <w:hyperlink r:id="rId11" w:history="1">
        <w:r w:rsidR="006672ED" w:rsidRPr="00BB49B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https://znanium.ru/catalog/document?id=398658</w:t>
        </w:r>
      </w:hyperlink>
      <w:r w:rsidR="00667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sectPr w:rsidR="00BC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1730A"/>
    <w:multiLevelType w:val="multilevel"/>
    <w:tmpl w:val="24EAA2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354F674C"/>
    <w:multiLevelType w:val="hybridMultilevel"/>
    <w:tmpl w:val="B7AA8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574F6"/>
    <w:multiLevelType w:val="hybridMultilevel"/>
    <w:tmpl w:val="B7DAB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45167"/>
    <w:multiLevelType w:val="multilevel"/>
    <w:tmpl w:val="CC60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CE"/>
    <w:rsid w:val="001D05C2"/>
    <w:rsid w:val="001F0CA6"/>
    <w:rsid w:val="0020279F"/>
    <w:rsid w:val="002707BC"/>
    <w:rsid w:val="00291479"/>
    <w:rsid w:val="002E5DAB"/>
    <w:rsid w:val="00370DB7"/>
    <w:rsid w:val="00385774"/>
    <w:rsid w:val="003C6D63"/>
    <w:rsid w:val="004F205F"/>
    <w:rsid w:val="00514ECE"/>
    <w:rsid w:val="006528FB"/>
    <w:rsid w:val="006672ED"/>
    <w:rsid w:val="006B55D4"/>
    <w:rsid w:val="0071268E"/>
    <w:rsid w:val="0077648C"/>
    <w:rsid w:val="00983230"/>
    <w:rsid w:val="009C0E28"/>
    <w:rsid w:val="00B24A63"/>
    <w:rsid w:val="00BA29ED"/>
    <w:rsid w:val="00BC4E9E"/>
    <w:rsid w:val="00BF2CD3"/>
    <w:rsid w:val="00C15119"/>
    <w:rsid w:val="00CD025B"/>
    <w:rsid w:val="00E43B67"/>
    <w:rsid w:val="00F11174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4ECE"/>
  </w:style>
  <w:style w:type="character" w:styleId="a3">
    <w:name w:val="Hyperlink"/>
    <w:basedOn w:val="a0"/>
    <w:uiPriority w:val="99"/>
    <w:unhideWhenUsed/>
    <w:rsid w:val="002E5DA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279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4ECE"/>
  </w:style>
  <w:style w:type="character" w:styleId="a3">
    <w:name w:val="Hyperlink"/>
    <w:basedOn w:val="a0"/>
    <w:uiPriority w:val="99"/>
    <w:unhideWhenUsed/>
    <w:rsid w:val="002E5DA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279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89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660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1555" TargetMode="External"/><Relationship Id="rId11" Type="http://schemas.openxmlformats.org/officeDocument/2006/relationships/hyperlink" Target="https://znanium.ru/catalog/document?id=39865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ru/catalog/document?id=4412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5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27</cp:revision>
  <cp:lastPrinted>2018-02-21T12:52:00Z</cp:lastPrinted>
  <dcterms:created xsi:type="dcterms:W3CDTF">2017-04-08T08:23:00Z</dcterms:created>
  <dcterms:modified xsi:type="dcterms:W3CDTF">2024-05-20T12:53:00Z</dcterms:modified>
</cp:coreProperties>
</file>