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C4" w:rsidRPr="00A61397" w:rsidRDefault="004A4AC4" w:rsidP="004A4AC4">
      <w:pPr>
        <w:widowControl/>
        <w:autoSpaceDE/>
        <w:autoSpaceDN/>
        <w:ind w:right="850"/>
        <w:jc w:val="center"/>
        <w:rPr>
          <w:szCs w:val="28"/>
          <w:lang w:val="ru-RU"/>
        </w:rPr>
      </w:pPr>
      <w:r w:rsidRPr="00A61397">
        <w:rPr>
          <w:szCs w:val="28"/>
          <w:lang w:val="ru-RU"/>
        </w:rPr>
        <w:t>Санкт-Петербургское государственное бюджетное профессиональное образовательное учреждение</w:t>
      </w:r>
    </w:p>
    <w:p w:rsidR="004A4AC4" w:rsidRPr="00A61397" w:rsidRDefault="004A4AC4" w:rsidP="004A4AC4">
      <w:pPr>
        <w:widowControl/>
        <w:autoSpaceDE/>
        <w:autoSpaceDN/>
        <w:ind w:right="850"/>
        <w:jc w:val="center"/>
        <w:rPr>
          <w:szCs w:val="28"/>
          <w:lang w:val="ru-RU"/>
        </w:rPr>
      </w:pPr>
      <w:r w:rsidRPr="00A61397">
        <w:rPr>
          <w:szCs w:val="28"/>
          <w:lang w:val="ru-RU"/>
        </w:rPr>
        <w:t>«Академия управления городской средой, градостроительства и печати»</w:t>
      </w:r>
    </w:p>
    <w:p w:rsidR="004A4AC4" w:rsidRPr="00A61397" w:rsidRDefault="004A4AC4" w:rsidP="004A4AC4">
      <w:pPr>
        <w:widowControl/>
        <w:autoSpaceDE/>
        <w:autoSpaceDN/>
        <w:ind w:right="850"/>
        <w:jc w:val="center"/>
        <w:rPr>
          <w:sz w:val="28"/>
          <w:szCs w:val="28"/>
          <w:lang w:val="ru-RU"/>
        </w:rPr>
      </w:pPr>
    </w:p>
    <w:p w:rsidR="004A4AC4" w:rsidRPr="00A61397" w:rsidRDefault="004A4AC4" w:rsidP="004A4AC4">
      <w:pPr>
        <w:widowControl/>
        <w:tabs>
          <w:tab w:val="left" w:pos="945"/>
        </w:tabs>
        <w:autoSpaceDE/>
        <w:autoSpaceDN/>
        <w:spacing w:after="200" w:line="276" w:lineRule="auto"/>
        <w:jc w:val="center"/>
        <w:rPr>
          <w:sz w:val="18"/>
          <w:szCs w:val="18"/>
          <w:lang w:val="ru-RU"/>
        </w:rPr>
      </w:pPr>
    </w:p>
    <w:p w:rsidR="004A4AC4" w:rsidRPr="00A61397" w:rsidRDefault="004A4AC4" w:rsidP="004A4AC4">
      <w:pPr>
        <w:widowControl/>
        <w:autoSpaceDE/>
        <w:autoSpaceDN/>
        <w:jc w:val="center"/>
        <w:rPr>
          <w:sz w:val="28"/>
          <w:szCs w:val="28"/>
          <w:lang w:val="ru-RU"/>
        </w:rPr>
      </w:pPr>
    </w:p>
    <w:p w:rsidR="004A4AC4" w:rsidRPr="00A61397" w:rsidRDefault="004A4AC4" w:rsidP="004A4AC4">
      <w:pPr>
        <w:widowControl/>
        <w:autoSpaceDE/>
        <w:autoSpaceDN/>
        <w:jc w:val="center"/>
        <w:rPr>
          <w:b/>
          <w:sz w:val="40"/>
          <w:szCs w:val="28"/>
          <w:lang w:val="ru-RU"/>
        </w:rPr>
      </w:pPr>
      <w:r w:rsidRPr="00A61397">
        <w:rPr>
          <w:b/>
          <w:sz w:val="40"/>
          <w:szCs w:val="28"/>
          <w:lang w:val="ru-RU"/>
        </w:rPr>
        <w:t>ОТЧЁТ</w:t>
      </w:r>
    </w:p>
    <w:p w:rsidR="004A4AC4" w:rsidRPr="00A61397" w:rsidRDefault="004A4AC4" w:rsidP="004A4AC4">
      <w:pPr>
        <w:widowControl/>
        <w:autoSpaceDE/>
        <w:autoSpaceDN/>
        <w:spacing w:after="160" w:line="256" w:lineRule="auto"/>
        <w:jc w:val="center"/>
        <w:rPr>
          <w:b/>
          <w:sz w:val="28"/>
          <w:szCs w:val="28"/>
          <w:lang w:val="ru-RU"/>
        </w:rPr>
      </w:pPr>
      <w:r w:rsidRPr="00A61397">
        <w:rPr>
          <w:b/>
          <w:sz w:val="28"/>
          <w:szCs w:val="28"/>
          <w:lang w:val="ru-RU"/>
        </w:rPr>
        <w:t xml:space="preserve">по преддипломной практике </w:t>
      </w:r>
    </w:p>
    <w:p w:rsidR="004A4AC4" w:rsidRPr="00A61397" w:rsidRDefault="004A4AC4" w:rsidP="004A4AC4">
      <w:pPr>
        <w:widowControl/>
        <w:autoSpaceDE/>
        <w:autoSpaceDN/>
        <w:spacing w:after="160" w:line="256" w:lineRule="auto"/>
        <w:jc w:val="center"/>
        <w:rPr>
          <w:b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 специальности (38.02.01) </w:t>
      </w:r>
      <w:r w:rsidRPr="00A61397">
        <w:rPr>
          <w:b/>
          <w:sz w:val="28"/>
          <w:szCs w:val="28"/>
          <w:lang w:val="ru-RU"/>
        </w:rPr>
        <w:t xml:space="preserve"> «Экономика и бухгалтерский учет (по отраслям)»</w:t>
      </w:r>
    </w:p>
    <w:p w:rsidR="004A4AC4" w:rsidRPr="00A61397" w:rsidRDefault="004A4AC4" w:rsidP="004A4AC4">
      <w:pPr>
        <w:widowControl/>
        <w:autoSpaceDE/>
        <w:autoSpaceDN/>
        <w:jc w:val="center"/>
        <w:rPr>
          <w:sz w:val="28"/>
          <w:szCs w:val="28"/>
          <w:lang w:val="ru-RU"/>
        </w:rPr>
      </w:pPr>
    </w:p>
    <w:p w:rsidR="004A4AC4" w:rsidRPr="00A61397" w:rsidRDefault="004A4AC4" w:rsidP="004A4AC4">
      <w:pPr>
        <w:widowControl/>
        <w:autoSpaceDE/>
        <w:autoSpaceDN/>
        <w:jc w:val="center"/>
        <w:rPr>
          <w:sz w:val="28"/>
          <w:szCs w:val="28"/>
          <w:lang w:val="ru-RU"/>
        </w:rPr>
      </w:pPr>
      <w:r w:rsidRPr="00A61397">
        <w:rPr>
          <w:sz w:val="28"/>
          <w:szCs w:val="28"/>
          <w:lang w:val="ru-RU"/>
        </w:rPr>
        <w:t>_____________________________________________________</w:t>
      </w:r>
    </w:p>
    <w:p w:rsidR="004A4AC4" w:rsidRPr="00272FB7" w:rsidRDefault="004A4AC4" w:rsidP="004A4AC4">
      <w:pPr>
        <w:widowControl/>
        <w:autoSpaceDE/>
        <w:autoSpaceDN/>
        <w:jc w:val="center"/>
        <w:rPr>
          <w:sz w:val="24"/>
          <w:szCs w:val="24"/>
          <w:lang w:val="ru-RU"/>
        </w:rPr>
      </w:pPr>
      <w:r w:rsidRPr="00A61397">
        <w:rPr>
          <w:sz w:val="16"/>
          <w:szCs w:val="24"/>
          <w:lang w:val="ru-RU"/>
        </w:rPr>
        <w:t>(Наименование организации и место прохождения практики)</w:t>
      </w:r>
    </w:p>
    <w:p w:rsidR="004A4AC4" w:rsidRPr="00A61397" w:rsidRDefault="004A4AC4" w:rsidP="004A4AC4">
      <w:pPr>
        <w:widowControl/>
        <w:autoSpaceDE/>
        <w:autoSpaceDN/>
        <w:jc w:val="center"/>
        <w:rPr>
          <w:sz w:val="24"/>
          <w:szCs w:val="24"/>
          <w:lang w:val="ru-RU"/>
        </w:rPr>
      </w:pPr>
    </w:p>
    <w:p w:rsidR="004A4AC4" w:rsidRPr="00A61397" w:rsidRDefault="004A4AC4" w:rsidP="004A4AC4">
      <w:pPr>
        <w:widowControl/>
        <w:autoSpaceDE/>
        <w:autoSpaceDN/>
        <w:rPr>
          <w:sz w:val="28"/>
          <w:szCs w:val="28"/>
          <w:lang w:val="ru-RU"/>
        </w:rPr>
      </w:pPr>
    </w:p>
    <w:p w:rsidR="004A4AC4" w:rsidRPr="00A61397" w:rsidRDefault="004A4AC4" w:rsidP="004A4AC4">
      <w:pPr>
        <w:widowControl/>
        <w:tabs>
          <w:tab w:val="left" w:leader="underscore" w:pos="9639"/>
        </w:tabs>
        <w:autoSpaceDE/>
        <w:autoSpaceDN/>
        <w:spacing w:before="120" w:line="276" w:lineRule="auto"/>
        <w:ind w:left="4247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t>Выполнил</w:t>
      </w:r>
      <w:r w:rsidRPr="00A61397">
        <w:rPr>
          <w:sz w:val="24"/>
          <w:szCs w:val="24"/>
          <w:lang w:val="ru-RU"/>
        </w:rPr>
        <w:tab/>
      </w:r>
    </w:p>
    <w:p w:rsidR="004A4AC4" w:rsidRPr="00A61397" w:rsidRDefault="004A4AC4" w:rsidP="004A4AC4">
      <w:pPr>
        <w:widowControl/>
        <w:tabs>
          <w:tab w:val="left" w:leader="underscore" w:pos="9639"/>
        </w:tabs>
        <w:autoSpaceDE/>
        <w:autoSpaceDN/>
        <w:spacing w:before="240" w:line="276" w:lineRule="auto"/>
        <w:ind w:left="4247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t xml:space="preserve">Группа </w:t>
      </w:r>
      <w:r w:rsidRPr="00A61397">
        <w:rPr>
          <w:sz w:val="24"/>
          <w:szCs w:val="24"/>
          <w:lang w:val="ru-RU"/>
        </w:rPr>
        <w:tab/>
      </w:r>
    </w:p>
    <w:p w:rsidR="004A4AC4" w:rsidRPr="00A61397" w:rsidRDefault="004A4AC4" w:rsidP="004A4AC4">
      <w:pPr>
        <w:widowControl/>
        <w:autoSpaceDE/>
        <w:autoSpaceDN/>
        <w:spacing w:before="240" w:line="160" w:lineRule="atLeast"/>
        <w:ind w:left="4247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t>Руководитель практики от предприятия</w:t>
      </w:r>
    </w:p>
    <w:p w:rsidR="004A4AC4" w:rsidRPr="00A61397" w:rsidRDefault="004A4AC4" w:rsidP="004A4AC4">
      <w:pPr>
        <w:widowControl/>
        <w:autoSpaceDE/>
        <w:autoSpaceDN/>
        <w:ind w:left="3540"/>
        <w:rPr>
          <w:sz w:val="28"/>
          <w:szCs w:val="28"/>
          <w:lang w:val="ru-RU"/>
        </w:rPr>
      </w:pPr>
    </w:p>
    <w:p w:rsidR="004A4AC4" w:rsidRPr="00A61397" w:rsidRDefault="004A4AC4" w:rsidP="004A4AC4">
      <w:pPr>
        <w:widowControl/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autoSpaceDE/>
        <w:autoSpaceDN/>
        <w:spacing w:before="120" w:line="160" w:lineRule="atLeast"/>
        <w:ind w:left="4247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tab/>
        <w:t>/</w:t>
      </w:r>
      <w:r w:rsidRPr="00A61397">
        <w:rPr>
          <w:sz w:val="24"/>
          <w:szCs w:val="24"/>
          <w:lang w:val="ru-RU"/>
        </w:rPr>
        <w:tab/>
        <w:t>____________________/</w:t>
      </w:r>
    </w:p>
    <w:p w:rsidR="004A4AC4" w:rsidRPr="00A61397" w:rsidRDefault="004A4AC4" w:rsidP="004A4AC4">
      <w:pPr>
        <w:widowControl/>
        <w:tabs>
          <w:tab w:val="left" w:leader="underscore" w:pos="9639"/>
        </w:tabs>
        <w:autoSpaceDE/>
        <w:autoSpaceDN/>
        <w:spacing w:line="160" w:lineRule="atLeast"/>
        <w:ind w:left="4963"/>
        <w:rPr>
          <w:i/>
          <w:sz w:val="16"/>
          <w:szCs w:val="24"/>
          <w:lang w:val="ru-RU"/>
        </w:rPr>
      </w:pPr>
      <w:r w:rsidRPr="00A61397">
        <w:rPr>
          <w:i/>
          <w:sz w:val="16"/>
          <w:szCs w:val="24"/>
          <w:lang w:val="ru-RU"/>
        </w:rPr>
        <w:t>Подпись                                 фамилия, имя, отчество</w:t>
      </w:r>
    </w:p>
    <w:p w:rsidR="004A4AC4" w:rsidRPr="00A61397" w:rsidRDefault="004A4AC4" w:rsidP="004A4AC4">
      <w:pPr>
        <w:widowControl/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autoSpaceDE/>
        <w:autoSpaceDN/>
        <w:spacing w:before="120" w:line="160" w:lineRule="atLeast"/>
        <w:ind w:left="4247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tab/>
        <w:t>________________________</w:t>
      </w:r>
    </w:p>
    <w:p w:rsidR="004A4AC4" w:rsidRPr="00A61397" w:rsidRDefault="004A4AC4" w:rsidP="004A4AC4">
      <w:pPr>
        <w:widowControl/>
        <w:tabs>
          <w:tab w:val="left" w:leader="underscore" w:pos="9639"/>
        </w:tabs>
        <w:autoSpaceDE/>
        <w:autoSpaceDN/>
        <w:spacing w:line="160" w:lineRule="atLeast"/>
        <w:ind w:left="4963"/>
        <w:rPr>
          <w:i/>
          <w:sz w:val="16"/>
          <w:szCs w:val="24"/>
          <w:lang w:val="ru-RU"/>
        </w:rPr>
      </w:pPr>
      <w:r w:rsidRPr="00A61397">
        <w:rPr>
          <w:i/>
          <w:sz w:val="16"/>
          <w:szCs w:val="24"/>
          <w:lang w:val="ru-RU"/>
        </w:rPr>
        <w:t>Занимаемая должность</w:t>
      </w:r>
    </w:p>
    <w:p w:rsidR="004A4AC4" w:rsidRPr="00A61397" w:rsidRDefault="004A4AC4" w:rsidP="004A4AC4">
      <w:pPr>
        <w:widowControl/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autoSpaceDE/>
        <w:autoSpaceDN/>
        <w:spacing w:before="120" w:line="160" w:lineRule="atLeast"/>
        <w:ind w:left="4247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t>МП                    «__</w:t>
      </w:r>
      <w:r>
        <w:rPr>
          <w:sz w:val="24"/>
          <w:szCs w:val="24"/>
          <w:lang w:val="ru-RU"/>
        </w:rPr>
        <w:t xml:space="preserve">___»__________________20  </w:t>
      </w:r>
      <w:r w:rsidRPr="00A61397">
        <w:rPr>
          <w:sz w:val="24"/>
          <w:szCs w:val="24"/>
          <w:lang w:val="ru-RU"/>
        </w:rPr>
        <w:t xml:space="preserve"> г.</w:t>
      </w:r>
    </w:p>
    <w:p w:rsidR="004A4AC4" w:rsidRPr="00A61397" w:rsidRDefault="004A4AC4" w:rsidP="004A4AC4">
      <w:pPr>
        <w:widowControl/>
        <w:autoSpaceDE/>
        <w:autoSpaceDN/>
        <w:spacing w:before="240" w:line="160" w:lineRule="atLeast"/>
        <w:ind w:left="4247"/>
        <w:rPr>
          <w:sz w:val="24"/>
          <w:szCs w:val="24"/>
          <w:lang w:val="ru-RU"/>
        </w:rPr>
      </w:pPr>
    </w:p>
    <w:p w:rsidR="004A4AC4" w:rsidRPr="00A61397" w:rsidRDefault="004A4AC4" w:rsidP="004A4AC4">
      <w:pPr>
        <w:widowControl/>
        <w:autoSpaceDE/>
        <w:autoSpaceDN/>
        <w:spacing w:before="240" w:line="160" w:lineRule="atLeast"/>
        <w:ind w:left="4247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t>Методический руководитель практики от академии</w:t>
      </w:r>
    </w:p>
    <w:p w:rsidR="004A4AC4" w:rsidRPr="00A61397" w:rsidRDefault="004A4AC4" w:rsidP="004A4AC4">
      <w:pPr>
        <w:widowControl/>
        <w:autoSpaceDE/>
        <w:autoSpaceDN/>
        <w:ind w:left="3540"/>
        <w:rPr>
          <w:sz w:val="28"/>
          <w:szCs w:val="28"/>
          <w:lang w:val="ru-RU"/>
        </w:rPr>
      </w:pPr>
    </w:p>
    <w:p w:rsidR="004A4AC4" w:rsidRPr="00A61397" w:rsidRDefault="004A4AC4" w:rsidP="004A4AC4">
      <w:pPr>
        <w:widowControl/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autoSpaceDE/>
        <w:autoSpaceDN/>
        <w:spacing w:before="120" w:line="160" w:lineRule="atLeast"/>
        <w:ind w:left="4247"/>
        <w:jc w:val="right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tab/>
        <w:t>/Салогуб Е.В</w:t>
      </w:r>
    </w:p>
    <w:p w:rsidR="004A4AC4" w:rsidRPr="00A61397" w:rsidRDefault="004A4AC4" w:rsidP="004A4AC4">
      <w:pPr>
        <w:widowControl/>
        <w:tabs>
          <w:tab w:val="left" w:leader="underscore" w:pos="9639"/>
        </w:tabs>
        <w:autoSpaceDE/>
        <w:autoSpaceDN/>
        <w:spacing w:line="160" w:lineRule="atLeast"/>
        <w:ind w:left="4963"/>
        <w:jc w:val="right"/>
        <w:rPr>
          <w:i/>
          <w:sz w:val="16"/>
          <w:szCs w:val="24"/>
          <w:lang w:val="ru-RU"/>
        </w:rPr>
      </w:pPr>
      <w:r w:rsidRPr="00A61397">
        <w:rPr>
          <w:i/>
          <w:sz w:val="16"/>
          <w:szCs w:val="24"/>
          <w:lang w:val="ru-RU"/>
        </w:rPr>
        <w:t>Подпись                                 фамилия, имя, отчество</w:t>
      </w:r>
    </w:p>
    <w:p w:rsidR="004A4AC4" w:rsidRPr="00A61397" w:rsidRDefault="004A4AC4" w:rsidP="004A4AC4">
      <w:pPr>
        <w:widowControl/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autoSpaceDE/>
        <w:autoSpaceDN/>
        <w:spacing w:before="120" w:line="160" w:lineRule="atLeast"/>
        <w:ind w:left="4247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t xml:space="preserve">                       </w:t>
      </w:r>
      <w:r>
        <w:rPr>
          <w:sz w:val="24"/>
          <w:szCs w:val="24"/>
          <w:lang w:val="ru-RU"/>
        </w:rPr>
        <w:t xml:space="preserve">   «_____»__________________20   </w:t>
      </w:r>
      <w:r w:rsidRPr="00A61397">
        <w:rPr>
          <w:sz w:val="24"/>
          <w:szCs w:val="24"/>
          <w:lang w:val="ru-RU"/>
        </w:rPr>
        <w:t xml:space="preserve"> г.</w:t>
      </w:r>
    </w:p>
    <w:p w:rsidR="004A4AC4" w:rsidRPr="00A61397" w:rsidRDefault="004A4AC4" w:rsidP="004A4AC4">
      <w:pPr>
        <w:widowControl/>
        <w:tabs>
          <w:tab w:val="left" w:leader="underscore" w:pos="9639"/>
        </w:tabs>
        <w:autoSpaceDE/>
        <w:autoSpaceDN/>
        <w:spacing w:before="240"/>
        <w:ind w:left="4247"/>
        <w:jc w:val="both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t xml:space="preserve">Оценка за пройденную практику </w:t>
      </w:r>
    </w:p>
    <w:p w:rsidR="004A4AC4" w:rsidRPr="00A61397" w:rsidRDefault="004A4AC4" w:rsidP="004A4AC4">
      <w:pPr>
        <w:widowControl/>
        <w:autoSpaceDE/>
        <w:autoSpaceDN/>
        <w:ind w:left="3540"/>
        <w:rPr>
          <w:sz w:val="28"/>
          <w:szCs w:val="28"/>
          <w:lang w:val="ru-RU"/>
        </w:rPr>
      </w:pPr>
    </w:p>
    <w:p w:rsidR="004A4AC4" w:rsidRPr="00A61397" w:rsidRDefault="004A4AC4" w:rsidP="004A4AC4">
      <w:pPr>
        <w:widowControl/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autoSpaceDE/>
        <w:autoSpaceDN/>
        <w:spacing w:before="120" w:line="160" w:lineRule="atLeast"/>
        <w:ind w:left="4247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tab/>
        <w:t>________________________</w:t>
      </w:r>
    </w:p>
    <w:p w:rsidR="004A4AC4" w:rsidRPr="00A61397" w:rsidRDefault="004A4AC4" w:rsidP="004A4AC4">
      <w:pPr>
        <w:widowControl/>
        <w:tabs>
          <w:tab w:val="left" w:leader="underscore" w:pos="9639"/>
        </w:tabs>
        <w:autoSpaceDE/>
        <w:autoSpaceDN/>
        <w:spacing w:line="160" w:lineRule="atLeast"/>
        <w:ind w:left="4963"/>
        <w:rPr>
          <w:i/>
          <w:sz w:val="16"/>
          <w:szCs w:val="24"/>
          <w:lang w:val="ru-RU"/>
        </w:rPr>
      </w:pPr>
      <w:r w:rsidRPr="00A61397">
        <w:rPr>
          <w:i/>
          <w:sz w:val="16"/>
          <w:szCs w:val="24"/>
          <w:lang w:val="ru-RU"/>
        </w:rPr>
        <w:t>Подпись руководителя практики от академии</w:t>
      </w:r>
    </w:p>
    <w:p w:rsidR="004A4AC4" w:rsidRPr="00A61397" w:rsidRDefault="004A4AC4" w:rsidP="004A4AC4">
      <w:pPr>
        <w:widowControl/>
        <w:tabs>
          <w:tab w:val="left" w:pos="945"/>
        </w:tabs>
        <w:autoSpaceDE/>
        <w:autoSpaceDN/>
        <w:spacing w:after="200" w:line="276" w:lineRule="auto"/>
        <w:rPr>
          <w:sz w:val="28"/>
          <w:szCs w:val="28"/>
          <w:lang w:val="ru-RU"/>
        </w:rPr>
      </w:pPr>
    </w:p>
    <w:p w:rsidR="004A4AC4" w:rsidRDefault="004A4AC4" w:rsidP="004A4AC4">
      <w:pPr>
        <w:widowControl/>
        <w:tabs>
          <w:tab w:val="left" w:pos="2160"/>
        </w:tabs>
        <w:autoSpaceDE/>
        <w:autoSpaceDN/>
        <w:spacing w:line="276" w:lineRule="auto"/>
        <w:jc w:val="center"/>
        <w:rPr>
          <w:sz w:val="28"/>
          <w:szCs w:val="28"/>
          <w:lang w:val="ru-RU"/>
        </w:rPr>
      </w:pPr>
    </w:p>
    <w:p w:rsidR="004A4AC4" w:rsidRPr="00A61397" w:rsidRDefault="004A4AC4" w:rsidP="004A4AC4">
      <w:pPr>
        <w:widowControl/>
        <w:tabs>
          <w:tab w:val="left" w:pos="2160"/>
        </w:tabs>
        <w:autoSpaceDE/>
        <w:autoSpaceDN/>
        <w:spacing w:line="276" w:lineRule="auto"/>
        <w:jc w:val="center"/>
        <w:rPr>
          <w:sz w:val="28"/>
          <w:szCs w:val="28"/>
          <w:lang w:val="ru-RU"/>
        </w:rPr>
      </w:pPr>
      <w:r w:rsidRPr="00A61397">
        <w:rPr>
          <w:sz w:val="28"/>
          <w:szCs w:val="28"/>
          <w:lang w:val="ru-RU"/>
        </w:rPr>
        <w:t>Санкт – Петербург</w:t>
      </w:r>
    </w:p>
    <w:p w:rsidR="004A4AC4" w:rsidRPr="00A61397" w:rsidRDefault="004A4AC4" w:rsidP="004A4AC4">
      <w:pPr>
        <w:widowControl/>
        <w:tabs>
          <w:tab w:val="left" w:pos="2160"/>
        </w:tabs>
        <w:autoSpaceDE/>
        <w:autoSpaceDN/>
        <w:spacing w:line="276" w:lineRule="auto"/>
        <w:jc w:val="center"/>
        <w:rPr>
          <w:sz w:val="28"/>
          <w:szCs w:val="28"/>
          <w:lang w:val="ru-RU"/>
        </w:rPr>
        <w:sectPr w:rsidR="004A4AC4" w:rsidRPr="00A61397" w:rsidSect="004A4AC4">
          <w:footerReference w:type="default" r:id="rId8"/>
          <w:pgSz w:w="11906" w:h="16838"/>
          <w:pgMar w:top="794" w:right="851" w:bottom="794" w:left="1361" w:header="709" w:footer="709" w:gutter="0"/>
          <w:cols w:space="708"/>
          <w:docGrid w:linePitch="360"/>
        </w:sectPr>
      </w:pPr>
      <w:r w:rsidRPr="00A61397">
        <w:rPr>
          <w:sz w:val="28"/>
          <w:szCs w:val="28"/>
          <w:lang w:val="ru-RU"/>
        </w:rPr>
        <w:t>20   г.</w:t>
      </w:r>
    </w:p>
    <w:p w:rsidR="004A4AC4" w:rsidRPr="00A61397" w:rsidRDefault="004A4AC4" w:rsidP="004A4AC4">
      <w:pPr>
        <w:ind w:right="850"/>
        <w:jc w:val="center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lastRenderedPageBreak/>
        <w:t>Санкт-Петербургское государственное бюджетное профессиональное образовательное учреждение</w:t>
      </w:r>
    </w:p>
    <w:p w:rsidR="004A4AC4" w:rsidRPr="00A61397" w:rsidRDefault="004A4AC4" w:rsidP="004A4AC4">
      <w:pPr>
        <w:widowControl/>
        <w:autoSpaceDE/>
        <w:ind w:right="850"/>
        <w:jc w:val="center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t>«Академия управления городской средой, градостроительства и печати»</w:t>
      </w:r>
    </w:p>
    <w:p w:rsidR="004A4AC4" w:rsidRPr="00A61397" w:rsidRDefault="004A4AC4" w:rsidP="004A4AC4">
      <w:pPr>
        <w:widowControl/>
        <w:autoSpaceDE/>
        <w:ind w:right="850"/>
        <w:rPr>
          <w:sz w:val="24"/>
          <w:szCs w:val="24"/>
          <w:lang w:val="ru-RU"/>
        </w:rPr>
      </w:pPr>
    </w:p>
    <w:p w:rsidR="004A4AC4" w:rsidRPr="00A61397" w:rsidRDefault="004A4AC4" w:rsidP="004A4AC4">
      <w:pPr>
        <w:keepNext/>
        <w:autoSpaceDE/>
        <w:snapToGrid w:val="0"/>
        <w:jc w:val="center"/>
        <w:rPr>
          <w:sz w:val="28"/>
          <w:szCs w:val="28"/>
          <w:lang w:val="ru-RU"/>
        </w:rPr>
      </w:pPr>
      <w:r w:rsidRPr="00A61397">
        <w:rPr>
          <w:b/>
          <w:bCs/>
          <w:sz w:val="24"/>
          <w:szCs w:val="24"/>
          <w:lang w:val="ru-RU"/>
        </w:rPr>
        <w:t xml:space="preserve"> </w:t>
      </w:r>
      <w:r w:rsidRPr="00A61397">
        <w:rPr>
          <w:b/>
          <w:bCs/>
          <w:sz w:val="28"/>
          <w:szCs w:val="28"/>
          <w:lang w:val="ru-RU"/>
        </w:rPr>
        <w:t>Задание</w:t>
      </w:r>
    </w:p>
    <w:p w:rsidR="004A4AC4" w:rsidRPr="00A61397" w:rsidRDefault="004A4AC4" w:rsidP="004A4AC4">
      <w:pPr>
        <w:keepNext/>
        <w:autoSpaceDE/>
        <w:snapToGrid w:val="0"/>
        <w:jc w:val="center"/>
        <w:rPr>
          <w:b/>
          <w:bCs/>
          <w:sz w:val="28"/>
          <w:szCs w:val="28"/>
          <w:lang w:val="ru-RU"/>
        </w:rPr>
      </w:pPr>
      <w:r w:rsidRPr="00A61397">
        <w:rPr>
          <w:b/>
          <w:bCs/>
          <w:sz w:val="28"/>
          <w:szCs w:val="28"/>
          <w:lang w:val="ru-RU"/>
        </w:rPr>
        <w:t xml:space="preserve"> на прохождение преддипломной практики </w:t>
      </w:r>
    </w:p>
    <w:p w:rsidR="004A4AC4" w:rsidRPr="00A61397" w:rsidRDefault="004A4AC4" w:rsidP="004A4AC4">
      <w:pPr>
        <w:keepNext/>
        <w:autoSpaceDE/>
        <w:snapToGrid w:val="0"/>
        <w:ind w:firstLine="374"/>
        <w:jc w:val="center"/>
        <w:rPr>
          <w:bCs/>
          <w:sz w:val="24"/>
          <w:szCs w:val="24"/>
          <w:lang w:val="ru-RU"/>
        </w:rPr>
      </w:pPr>
    </w:p>
    <w:p w:rsidR="004A4AC4" w:rsidRPr="00A61397" w:rsidRDefault="004A4AC4" w:rsidP="004A4AC4">
      <w:pPr>
        <w:widowControl/>
        <w:jc w:val="center"/>
        <w:rPr>
          <w:sz w:val="24"/>
          <w:szCs w:val="24"/>
          <w:lang w:val="ru-RU"/>
        </w:rPr>
      </w:pPr>
      <w:r w:rsidRPr="00A61397">
        <w:rPr>
          <w:b/>
          <w:bCs/>
          <w:sz w:val="24"/>
          <w:szCs w:val="24"/>
          <w:lang w:val="ru-RU"/>
        </w:rPr>
        <w:t>по специальности</w:t>
      </w:r>
      <w:r w:rsidRPr="00A61397">
        <w:rPr>
          <w:rFonts w:eastAsia="Calibri"/>
          <w:b/>
          <w:sz w:val="24"/>
          <w:szCs w:val="24"/>
          <w:lang w:val="ru-RU"/>
        </w:rPr>
        <w:t xml:space="preserve"> </w:t>
      </w:r>
      <w:r w:rsidRPr="00A61397">
        <w:rPr>
          <w:b/>
          <w:sz w:val="24"/>
          <w:szCs w:val="24"/>
          <w:lang w:val="ru-RU"/>
        </w:rPr>
        <w:t xml:space="preserve">(38.02.01) </w:t>
      </w:r>
      <w:r w:rsidRPr="00A61397">
        <w:rPr>
          <w:color w:val="000000"/>
          <w:sz w:val="24"/>
          <w:szCs w:val="24"/>
          <w:u w:val="single"/>
          <w:lang w:val="ru-RU"/>
        </w:rPr>
        <w:t xml:space="preserve"> </w:t>
      </w:r>
      <w:r w:rsidRPr="00A61397">
        <w:rPr>
          <w:rFonts w:eastAsia="Calibri"/>
          <w:b/>
          <w:sz w:val="24"/>
          <w:szCs w:val="24"/>
          <w:u w:val="single"/>
          <w:lang w:val="ru-RU"/>
        </w:rPr>
        <w:t xml:space="preserve"> «Экономика и бухгалтерский учет (по отраслям)»</w:t>
      </w:r>
    </w:p>
    <w:p w:rsidR="004A4AC4" w:rsidRPr="00A61397" w:rsidRDefault="004A4AC4" w:rsidP="004A4AC4">
      <w:pPr>
        <w:keepNext/>
        <w:autoSpaceDE/>
        <w:snapToGrid w:val="0"/>
        <w:ind w:firstLine="374"/>
        <w:jc w:val="center"/>
        <w:rPr>
          <w:sz w:val="24"/>
          <w:szCs w:val="24"/>
          <w:lang w:val="ru-RU"/>
        </w:rPr>
      </w:pPr>
      <w:r w:rsidRPr="00A61397">
        <w:rPr>
          <w:rFonts w:eastAsia="Andale Sans UI"/>
          <w:bCs/>
          <w:sz w:val="24"/>
          <w:szCs w:val="24"/>
          <w:vertAlign w:val="superscript"/>
          <w:lang w:val="ru-RU" w:bidi="fa-IR"/>
        </w:rPr>
        <w:t xml:space="preserve">                         (код и наименование специальности)</w:t>
      </w:r>
    </w:p>
    <w:p w:rsidR="004A4AC4" w:rsidRPr="00A61397" w:rsidRDefault="004A4AC4" w:rsidP="004A4AC4">
      <w:pPr>
        <w:widowControl/>
        <w:tabs>
          <w:tab w:val="left" w:leader="underscore" w:pos="9639"/>
        </w:tabs>
        <w:autoSpaceDE/>
        <w:adjustRightInd w:val="0"/>
        <w:spacing w:line="480" w:lineRule="auto"/>
        <w:ind w:left="4248"/>
        <w:rPr>
          <w:szCs w:val="24"/>
          <w:lang w:val="ru-RU"/>
        </w:rPr>
      </w:pPr>
    </w:p>
    <w:p w:rsidR="004A4AC4" w:rsidRPr="00A61397" w:rsidRDefault="004A4AC4" w:rsidP="004A4AC4">
      <w:pPr>
        <w:widowControl/>
        <w:tabs>
          <w:tab w:val="left" w:leader="underscore" w:pos="9639"/>
        </w:tabs>
        <w:autoSpaceDE/>
        <w:adjustRightInd w:val="0"/>
        <w:spacing w:line="480" w:lineRule="auto"/>
        <w:ind w:left="4248"/>
        <w:rPr>
          <w:szCs w:val="24"/>
          <w:lang w:val="ru-RU"/>
        </w:rPr>
      </w:pPr>
      <w:r w:rsidRPr="00A61397">
        <w:rPr>
          <w:szCs w:val="24"/>
          <w:lang w:val="ru-RU"/>
        </w:rPr>
        <w:t>Студент____________________________________</w:t>
      </w:r>
    </w:p>
    <w:p w:rsidR="004A4AC4" w:rsidRPr="00A61397" w:rsidRDefault="004A4AC4" w:rsidP="004A4AC4">
      <w:pPr>
        <w:widowControl/>
        <w:tabs>
          <w:tab w:val="left" w:leader="underscore" w:pos="9639"/>
        </w:tabs>
        <w:autoSpaceDE/>
        <w:adjustRightInd w:val="0"/>
        <w:spacing w:line="480" w:lineRule="auto"/>
        <w:ind w:left="4248"/>
        <w:rPr>
          <w:szCs w:val="24"/>
          <w:lang w:val="ru-RU"/>
        </w:rPr>
      </w:pPr>
      <w:r w:rsidRPr="00A61397">
        <w:rPr>
          <w:spacing w:val="-4"/>
          <w:szCs w:val="24"/>
          <w:lang w:val="ru-RU"/>
        </w:rPr>
        <w:t>Группы ______________________________________</w:t>
      </w:r>
    </w:p>
    <w:p w:rsidR="004A4AC4" w:rsidRPr="00A61397" w:rsidRDefault="004A4AC4" w:rsidP="004A4AC4">
      <w:pPr>
        <w:widowControl/>
        <w:tabs>
          <w:tab w:val="left" w:pos="7088"/>
          <w:tab w:val="left" w:leader="underscore" w:pos="7655"/>
          <w:tab w:val="left" w:leader="underscore" w:pos="8931"/>
          <w:tab w:val="left" w:leader="underscore" w:pos="9498"/>
        </w:tabs>
        <w:autoSpaceDE/>
        <w:adjustRightInd w:val="0"/>
        <w:spacing w:line="480" w:lineRule="auto"/>
        <w:ind w:left="4248"/>
        <w:rPr>
          <w:spacing w:val="1"/>
          <w:szCs w:val="24"/>
          <w:lang w:val="ru-RU"/>
        </w:rPr>
      </w:pPr>
      <w:r w:rsidRPr="00A61397">
        <w:rPr>
          <w:spacing w:val="1"/>
          <w:szCs w:val="24"/>
          <w:lang w:val="ru-RU"/>
        </w:rPr>
        <w:t xml:space="preserve">Начало практики     </w:t>
      </w:r>
      <w:r w:rsidRPr="00A61397">
        <w:rPr>
          <w:sz w:val="24"/>
          <w:szCs w:val="24"/>
          <w:lang w:val="ru-RU"/>
        </w:rPr>
        <w:t xml:space="preserve">«     »    </w:t>
      </w:r>
      <w:r>
        <w:rPr>
          <w:sz w:val="24"/>
          <w:szCs w:val="24"/>
          <w:lang w:val="ru-RU"/>
        </w:rPr>
        <w:t xml:space="preserve">                        20.  </w:t>
      </w:r>
      <w:r w:rsidRPr="00A61397">
        <w:rPr>
          <w:sz w:val="24"/>
          <w:szCs w:val="24"/>
          <w:lang w:val="ru-RU"/>
        </w:rPr>
        <w:t xml:space="preserve"> г.</w:t>
      </w:r>
      <w:r w:rsidRPr="00A61397">
        <w:rPr>
          <w:spacing w:val="1"/>
          <w:szCs w:val="24"/>
          <w:lang w:val="ru-RU"/>
        </w:rPr>
        <w:t xml:space="preserve"> </w:t>
      </w:r>
    </w:p>
    <w:p w:rsidR="004A4AC4" w:rsidRPr="00A61397" w:rsidRDefault="004A4AC4" w:rsidP="004A4AC4">
      <w:pPr>
        <w:widowControl/>
        <w:tabs>
          <w:tab w:val="left" w:pos="7088"/>
          <w:tab w:val="left" w:leader="underscore" w:pos="7655"/>
          <w:tab w:val="left" w:leader="underscore" w:pos="8931"/>
          <w:tab w:val="left" w:leader="underscore" w:pos="9498"/>
        </w:tabs>
        <w:autoSpaceDE/>
        <w:adjustRightInd w:val="0"/>
        <w:spacing w:line="480" w:lineRule="auto"/>
        <w:ind w:left="4248"/>
        <w:rPr>
          <w:spacing w:val="1"/>
          <w:szCs w:val="24"/>
          <w:lang w:val="ru-RU"/>
        </w:rPr>
      </w:pPr>
      <w:r w:rsidRPr="00A61397">
        <w:rPr>
          <w:spacing w:val="1"/>
          <w:szCs w:val="24"/>
          <w:lang w:val="ru-RU"/>
        </w:rPr>
        <w:t xml:space="preserve">Окончание практики    </w:t>
      </w:r>
      <w:r w:rsidRPr="00A61397">
        <w:rPr>
          <w:sz w:val="24"/>
          <w:szCs w:val="24"/>
          <w:lang w:val="ru-RU"/>
        </w:rPr>
        <w:t xml:space="preserve">« </w:t>
      </w:r>
      <w:r>
        <w:rPr>
          <w:sz w:val="24"/>
          <w:szCs w:val="24"/>
          <w:lang w:val="ru-RU"/>
        </w:rPr>
        <w:t xml:space="preserve">    »                       20.   </w:t>
      </w:r>
      <w:r w:rsidRPr="00A61397">
        <w:rPr>
          <w:sz w:val="24"/>
          <w:szCs w:val="24"/>
          <w:lang w:val="ru-RU"/>
        </w:rPr>
        <w:t xml:space="preserve"> г.</w:t>
      </w:r>
      <w:r w:rsidRPr="00A61397">
        <w:rPr>
          <w:spacing w:val="1"/>
          <w:szCs w:val="24"/>
          <w:lang w:val="ru-RU"/>
        </w:rPr>
        <w:t xml:space="preserve"> </w:t>
      </w:r>
    </w:p>
    <w:p w:rsidR="004A4AC4" w:rsidRPr="00A61397" w:rsidRDefault="004A4AC4" w:rsidP="004A4AC4">
      <w:pPr>
        <w:widowControl/>
        <w:shd w:val="clear" w:color="auto" w:fill="FFFFFF"/>
        <w:tabs>
          <w:tab w:val="left" w:leader="underscore" w:pos="3053"/>
        </w:tabs>
        <w:autoSpaceDE/>
        <w:adjustRightInd w:val="0"/>
        <w:spacing w:line="274" w:lineRule="exact"/>
        <w:ind w:right="-68"/>
        <w:rPr>
          <w:spacing w:val="1"/>
          <w:sz w:val="24"/>
          <w:szCs w:val="24"/>
          <w:lang w:val="ru-RU"/>
        </w:rPr>
      </w:pPr>
    </w:p>
    <w:p w:rsidR="004A4AC4" w:rsidRPr="00A61397" w:rsidRDefault="004A4AC4" w:rsidP="004A4AC4">
      <w:pPr>
        <w:widowControl/>
        <w:shd w:val="clear" w:color="auto" w:fill="FFFFFF"/>
        <w:tabs>
          <w:tab w:val="left" w:leader="underscore" w:pos="9639"/>
        </w:tabs>
        <w:autoSpaceDE/>
        <w:autoSpaceDN/>
        <w:spacing w:line="360" w:lineRule="auto"/>
        <w:ind w:right="-68"/>
        <w:rPr>
          <w:spacing w:val="1"/>
          <w:sz w:val="24"/>
          <w:szCs w:val="24"/>
          <w:lang w:val="ru-RU"/>
        </w:rPr>
      </w:pPr>
      <w:r>
        <w:rPr>
          <w:spacing w:val="1"/>
          <w:sz w:val="24"/>
          <w:szCs w:val="24"/>
          <w:lang w:val="ru-RU"/>
        </w:rPr>
        <w:t xml:space="preserve">Наименование организации: </w:t>
      </w:r>
      <w:r>
        <w:rPr>
          <w:spacing w:val="1"/>
          <w:sz w:val="24"/>
          <w:szCs w:val="24"/>
          <w:lang w:val="ru-RU"/>
        </w:rPr>
        <w:tab/>
      </w:r>
    </w:p>
    <w:p w:rsidR="004A4AC4" w:rsidRPr="00A61397" w:rsidRDefault="004A4AC4" w:rsidP="004A4AC4">
      <w:pPr>
        <w:widowControl/>
        <w:shd w:val="clear" w:color="auto" w:fill="FFFFFF"/>
        <w:tabs>
          <w:tab w:val="left" w:leader="underscore" w:pos="9639"/>
        </w:tabs>
        <w:autoSpaceDE/>
        <w:autoSpaceDN/>
        <w:spacing w:line="360" w:lineRule="auto"/>
        <w:ind w:right="-68"/>
        <w:rPr>
          <w:spacing w:val="-1"/>
          <w:sz w:val="24"/>
          <w:szCs w:val="24"/>
          <w:lang w:val="ru-RU"/>
        </w:rPr>
      </w:pPr>
      <w:r w:rsidRPr="00A61397">
        <w:rPr>
          <w:spacing w:val="-1"/>
          <w:sz w:val="24"/>
          <w:szCs w:val="24"/>
          <w:lang w:val="ru-RU"/>
        </w:rPr>
        <w:t xml:space="preserve">Ответственный руководитель по практике от академии: Салогуб Елена Владимировна  </w:t>
      </w:r>
    </w:p>
    <w:p w:rsidR="004A4AC4" w:rsidRPr="00A61397" w:rsidRDefault="004A4AC4" w:rsidP="004A4AC4">
      <w:pPr>
        <w:keepNext/>
        <w:autoSpaceDE/>
        <w:snapToGrid w:val="0"/>
        <w:ind w:right="78"/>
        <w:jc w:val="both"/>
        <w:rPr>
          <w:sz w:val="24"/>
          <w:szCs w:val="24"/>
          <w:lang w:val="ru-RU"/>
        </w:rPr>
      </w:pPr>
      <w:r w:rsidRPr="00A61397">
        <w:rPr>
          <w:b/>
          <w:bCs/>
          <w:sz w:val="24"/>
          <w:szCs w:val="24"/>
          <w:lang w:val="ru-RU"/>
        </w:rPr>
        <w:tab/>
      </w:r>
      <w:r w:rsidRPr="00A61397">
        <w:rPr>
          <w:rFonts w:eastAsia="Andale Sans UI"/>
          <w:sz w:val="24"/>
          <w:szCs w:val="24"/>
          <w:lang w:val="ru-RU" w:bidi="fa-IR"/>
        </w:rPr>
        <w:t xml:space="preserve">В основу задания по производственной практике положена </w:t>
      </w:r>
      <w:r w:rsidRPr="00A61397">
        <w:rPr>
          <w:rFonts w:eastAsia="Andale Sans UI"/>
          <w:spacing w:val="1"/>
          <w:sz w:val="24"/>
          <w:szCs w:val="24"/>
          <w:lang w:val="ru-RU" w:bidi="fa-IR"/>
        </w:rPr>
        <w:t>программа производственной практики. Во   время практики  студент  должен вести  дневник-отчет о практике, записи</w:t>
      </w:r>
      <w:r w:rsidRPr="00A61397">
        <w:rPr>
          <w:rFonts w:eastAsia="Andale Sans UI"/>
          <w:spacing w:val="4"/>
          <w:sz w:val="24"/>
          <w:szCs w:val="24"/>
          <w:lang w:val="ru-RU" w:bidi="fa-IR"/>
        </w:rPr>
        <w:t xml:space="preserve"> в котором необходимо делать ежедневно. </w:t>
      </w:r>
      <w:r w:rsidRPr="00A61397">
        <w:rPr>
          <w:rFonts w:eastAsia="Andale Sans UI"/>
          <w:color w:val="000000"/>
          <w:spacing w:val="3"/>
          <w:sz w:val="24"/>
          <w:szCs w:val="24"/>
          <w:lang w:val="ru-RU" w:bidi="fa-IR"/>
        </w:rPr>
        <w:t xml:space="preserve">Соответствия изложенных ответов подтверждается    руководителем практики на </w:t>
      </w:r>
      <w:r w:rsidRPr="00A61397">
        <w:rPr>
          <w:rFonts w:eastAsia="Andale Sans UI"/>
          <w:color w:val="000000"/>
          <w:sz w:val="24"/>
          <w:szCs w:val="24"/>
          <w:lang w:val="ru-RU" w:bidi="fa-IR"/>
        </w:rPr>
        <w:t>производстве.</w:t>
      </w:r>
    </w:p>
    <w:p w:rsidR="004A4AC4" w:rsidRPr="00A61397" w:rsidRDefault="004A4AC4" w:rsidP="004A4AC4">
      <w:pPr>
        <w:shd w:val="clear" w:color="auto" w:fill="FFFFFF"/>
        <w:autoSpaceDE/>
        <w:spacing w:line="274" w:lineRule="exact"/>
        <w:ind w:right="78"/>
        <w:jc w:val="both"/>
        <w:rPr>
          <w:sz w:val="24"/>
          <w:szCs w:val="24"/>
          <w:lang w:val="ru-RU"/>
        </w:rPr>
      </w:pPr>
      <w:r w:rsidRPr="00A61397">
        <w:rPr>
          <w:rFonts w:eastAsia="Andale Sans UI"/>
          <w:color w:val="000000"/>
          <w:spacing w:val="5"/>
          <w:sz w:val="24"/>
          <w:szCs w:val="24"/>
          <w:lang w:val="ru-RU" w:bidi="fa-IR"/>
        </w:rPr>
        <w:t xml:space="preserve"> Руководитель практики  от  Академии  проверяет  содержание  записей  о  проделанной </w:t>
      </w:r>
      <w:r w:rsidRPr="00A61397">
        <w:rPr>
          <w:rFonts w:eastAsia="Andale Sans UI"/>
          <w:color w:val="000000"/>
          <w:spacing w:val="1"/>
          <w:sz w:val="24"/>
          <w:szCs w:val="24"/>
          <w:lang w:val="ru-RU" w:bidi="fa-IR"/>
        </w:rPr>
        <w:t>работе, оценивает правильность и своевременность этих записей.</w:t>
      </w:r>
    </w:p>
    <w:p w:rsidR="004A4AC4" w:rsidRPr="00A61397" w:rsidRDefault="004A4AC4" w:rsidP="004A4AC4">
      <w:pPr>
        <w:shd w:val="clear" w:color="auto" w:fill="FFFFFF"/>
        <w:spacing w:line="274" w:lineRule="atLeast"/>
        <w:ind w:right="78"/>
        <w:jc w:val="both"/>
        <w:rPr>
          <w:b/>
          <w:bCs/>
          <w:color w:val="000000"/>
          <w:spacing w:val="10"/>
          <w:sz w:val="24"/>
          <w:szCs w:val="24"/>
          <w:lang w:val="ru-RU"/>
        </w:rPr>
      </w:pPr>
      <w:r w:rsidRPr="00A61397">
        <w:rPr>
          <w:b/>
          <w:bCs/>
          <w:color w:val="000000"/>
          <w:spacing w:val="10"/>
          <w:sz w:val="24"/>
          <w:szCs w:val="24"/>
          <w:lang w:val="ru-RU"/>
        </w:rPr>
        <w:t>Студент по окончании практики представляет руководителю практики от Академии отчёт в котором:</w:t>
      </w:r>
    </w:p>
    <w:p w:rsidR="004A4AC4" w:rsidRPr="00A61397" w:rsidRDefault="004A4AC4" w:rsidP="004A4AC4">
      <w:pPr>
        <w:shd w:val="clear" w:color="auto" w:fill="FFFFFF"/>
        <w:spacing w:line="274" w:lineRule="atLeast"/>
        <w:ind w:right="78"/>
        <w:jc w:val="both"/>
        <w:rPr>
          <w:bCs/>
          <w:color w:val="000000"/>
          <w:spacing w:val="10"/>
          <w:sz w:val="24"/>
          <w:szCs w:val="24"/>
          <w:lang w:val="ru-RU"/>
        </w:rPr>
      </w:pPr>
      <w:r w:rsidRPr="00A34534">
        <w:rPr>
          <w:b/>
          <w:bCs/>
          <w:color w:val="000000"/>
          <w:spacing w:val="10"/>
          <w:sz w:val="24"/>
          <w:szCs w:val="24"/>
        </w:rPr>
        <w:t></w:t>
      </w:r>
      <w:r w:rsidRPr="00A61397">
        <w:rPr>
          <w:b/>
          <w:bCs/>
          <w:color w:val="000000"/>
          <w:spacing w:val="10"/>
          <w:sz w:val="24"/>
          <w:szCs w:val="24"/>
          <w:lang w:val="ru-RU"/>
        </w:rPr>
        <w:tab/>
      </w:r>
      <w:r w:rsidRPr="00A61397">
        <w:rPr>
          <w:bCs/>
          <w:color w:val="000000"/>
          <w:spacing w:val="10"/>
          <w:sz w:val="24"/>
          <w:szCs w:val="24"/>
          <w:lang w:val="ru-RU"/>
        </w:rPr>
        <w:t>Задание на прохождение производственной практики</w:t>
      </w:r>
    </w:p>
    <w:p w:rsidR="004A4AC4" w:rsidRPr="00A61397" w:rsidRDefault="004A4AC4" w:rsidP="004A4AC4">
      <w:pPr>
        <w:shd w:val="clear" w:color="auto" w:fill="FFFFFF"/>
        <w:spacing w:line="274" w:lineRule="atLeast"/>
        <w:ind w:right="78"/>
        <w:jc w:val="both"/>
        <w:rPr>
          <w:bCs/>
          <w:color w:val="000000"/>
          <w:spacing w:val="10"/>
          <w:sz w:val="24"/>
          <w:szCs w:val="24"/>
          <w:lang w:val="ru-RU"/>
        </w:rPr>
      </w:pPr>
      <w:r w:rsidRPr="00A34534">
        <w:rPr>
          <w:bCs/>
          <w:color w:val="000000"/>
          <w:spacing w:val="10"/>
          <w:sz w:val="24"/>
          <w:szCs w:val="24"/>
        </w:rPr>
        <w:t></w:t>
      </w:r>
      <w:r w:rsidRPr="00A61397">
        <w:rPr>
          <w:bCs/>
          <w:color w:val="000000"/>
          <w:spacing w:val="10"/>
          <w:sz w:val="24"/>
          <w:szCs w:val="24"/>
          <w:lang w:val="ru-RU"/>
        </w:rPr>
        <w:tab/>
        <w:t>Дневник производственной практики</w:t>
      </w:r>
    </w:p>
    <w:p w:rsidR="004A4AC4" w:rsidRPr="00A61397" w:rsidRDefault="004A4AC4" w:rsidP="004A4AC4">
      <w:pPr>
        <w:shd w:val="clear" w:color="auto" w:fill="FFFFFF"/>
        <w:spacing w:line="274" w:lineRule="atLeast"/>
        <w:ind w:right="78"/>
        <w:jc w:val="both"/>
        <w:rPr>
          <w:bCs/>
          <w:color w:val="000000"/>
          <w:spacing w:val="10"/>
          <w:sz w:val="24"/>
          <w:szCs w:val="24"/>
          <w:lang w:val="ru-RU"/>
        </w:rPr>
      </w:pPr>
      <w:r w:rsidRPr="00A34534">
        <w:rPr>
          <w:bCs/>
          <w:color w:val="000000"/>
          <w:spacing w:val="10"/>
          <w:sz w:val="24"/>
          <w:szCs w:val="24"/>
        </w:rPr>
        <w:t></w:t>
      </w:r>
      <w:r w:rsidRPr="00A61397">
        <w:rPr>
          <w:bCs/>
          <w:color w:val="000000"/>
          <w:spacing w:val="10"/>
          <w:sz w:val="24"/>
          <w:szCs w:val="24"/>
          <w:lang w:val="ru-RU"/>
        </w:rPr>
        <w:tab/>
        <w:t xml:space="preserve">Характеристика деятельности студента </w:t>
      </w:r>
    </w:p>
    <w:p w:rsidR="004A4AC4" w:rsidRPr="00A61397" w:rsidRDefault="004A4AC4" w:rsidP="004A4AC4">
      <w:pPr>
        <w:shd w:val="clear" w:color="auto" w:fill="FFFFFF"/>
        <w:spacing w:line="274" w:lineRule="atLeast"/>
        <w:ind w:right="78"/>
        <w:jc w:val="both"/>
        <w:rPr>
          <w:bCs/>
          <w:color w:val="000000"/>
          <w:spacing w:val="10"/>
          <w:sz w:val="24"/>
          <w:szCs w:val="24"/>
          <w:lang w:val="ru-RU"/>
        </w:rPr>
      </w:pPr>
      <w:r w:rsidRPr="00A34534">
        <w:rPr>
          <w:bCs/>
          <w:color w:val="000000"/>
          <w:spacing w:val="10"/>
          <w:sz w:val="24"/>
          <w:szCs w:val="24"/>
        </w:rPr>
        <w:t></w:t>
      </w:r>
      <w:r w:rsidRPr="00A61397">
        <w:rPr>
          <w:bCs/>
          <w:color w:val="000000"/>
          <w:spacing w:val="10"/>
          <w:sz w:val="24"/>
          <w:szCs w:val="24"/>
          <w:lang w:val="ru-RU"/>
        </w:rPr>
        <w:tab/>
        <w:t>Аттестационный лист</w:t>
      </w:r>
    </w:p>
    <w:p w:rsidR="004A4AC4" w:rsidRPr="00A61397" w:rsidRDefault="004A4AC4" w:rsidP="004A4AC4">
      <w:pPr>
        <w:shd w:val="clear" w:color="auto" w:fill="FFFFFF"/>
        <w:spacing w:line="274" w:lineRule="atLeast"/>
        <w:ind w:right="78"/>
        <w:jc w:val="both"/>
        <w:rPr>
          <w:bCs/>
          <w:color w:val="000000"/>
          <w:spacing w:val="10"/>
          <w:sz w:val="24"/>
          <w:szCs w:val="24"/>
          <w:lang w:val="ru-RU"/>
        </w:rPr>
      </w:pPr>
      <w:r w:rsidRPr="00A34534">
        <w:rPr>
          <w:bCs/>
          <w:color w:val="000000"/>
          <w:spacing w:val="10"/>
          <w:sz w:val="24"/>
          <w:szCs w:val="24"/>
        </w:rPr>
        <w:t></w:t>
      </w:r>
      <w:r w:rsidRPr="00A61397">
        <w:rPr>
          <w:bCs/>
          <w:color w:val="000000"/>
          <w:spacing w:val="10"/>
          <w:sz w:val="24"/>
          <w:szCs w:val="24"/>
          <w:lang w:val="ru-RU"/>
        </w:rPr>
        <w:tab/>
        <w:t>Итоговая оценка</w:t>
      </w:r>
    </w:p>
    <w:p w:rsidR="004A4AC4" w:rsidRPr="00A61397" w:rsidRDefault="004A4AC4" w:rsidP="004A4AC4">
      <w:pPr>
        <w:shd w:val="clear" w:color="auto" w:fill="FFFFFF"/>
        <w:spacing w:line="274" w:lineRule="atLeast"/>
        <w:ind w:right="78"/>
        <w:jc w:val="both"/>
        <w:rPr>
          <w:sz w:val="24"/>
          <w:szCs w:val="24"/>
          <w:lang w:val="ru-RU"/>
        </w:rPr>
      </w:pPr>
      <w:r w:rsidRPr="00A61397">
        <w:rPr>
          <w:b/>
          <w:bCs/>
          <w:color w:val="000000"/>
          <w:spacing w:val="10"/>
          <w:sz w:val="24"/>
          <w:szCs w:val="24"/>
          <w:lang w:val="ru-RU"/>
        </w:rPr>
        <w:t>Все документы должны быть заверены печатью организации и подписаны руководителем практики от предприятия.</w:t>
      </w:r>
    </w:p>
    <w:p w:rsidR="004A4AC4" w:rsidRPr="00A61397" w:rsidRDefault="004A4AC4" w:rsidP="004A4AC4">
      <w:pPr>
        <w:ind w:right="78"/>
        <w:rPr>
          <w:b/>
          <w:color w:val="000000"/>
          <w:spacing w:val="1"/>
          <w:sz w:val="24"/>
          <w:szCs w:val="24"/>
          <w:lang w:val="ru-RU"/>
        </w:rPr>
      </w:pPr>
      <w:r w:rsidRPr="00A61397">
        <w:rPr>
          <w:b/>
          <w:color w:val="000000"/>
          <w:spacing w:val="1"/>
          <w:sz w:val="24"/>
          <w:szCs w:val="24"/>
          <w:lang w:val="ru-RU"/>
        </w:rPr>
        <w:t>За период практики студент должен:</w:t>
      </w:r>
    </w:p>
    <w:p w:rsidR="004A4AC4" w:rsidRPr="00A61397" w:rsidRDefault="004A4AC4" w:rsidP="004A4AC4">
      <w:pPr>
        <w:pStyle w:val="a5"/>
        <w:numPr>
          <w:ilvl w:val="0"/>
          <w:numId w:val="1"/>
        </w:numPr>
        <w:suppressAutoHyphens/>
        <w:overflowPunct w:val="0"/>
        <w:ind w:left="0" w:right="78" w:firstLine="0"/>
        <w:contextualSpacing/>
        <w:jc w:val="both"/>
        <w:textAlignment w:val="baseline"/>
        <w:rPr>
          <w:b/>
          <w:color w:val="000000"/>
          <w:spacing w:val="1"/>
          <w:sz w:val="24"/>
          <w:szCs w:val="24"/>
          <w:lang w:val="ru-RU"/>
        </w:rPr>
      </w:pPr>
      <w:r w:rsidRPr="00A61397">
        <w:rPr>
          <w:color w:val="000000"/>
          <w:spacing w:val="1"/>
          <w:sz w:val="24"/>
          <w:szCs w:val="24"/>
          <w:lang w:val="ru-RU"/>
        </w:rPr>
        <w:t>Получить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</w:p>
    <w:p w:rsidR="004A4AC4" w:rsidRDefault="004A4AC4" w:rsidP="004A4AC4">
      <w:pPr>
        <w:pStyle w:val="a5"/>
        <w:numPr>
          <w:ilvl w:val="0"/>
          <w:numId w:val="1"/>
        </w:numPr>
        <w:suppressAutoHyphens/>
        <w:overflowPunct w:val="0"/>
        <w:ind w:left="0" w:right="78" w:firstLine="0"/>
        <w:contextualSpacing/>
        <w:jc w:val="both"/>
        <w:textAlignment w:val="baseline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t>Дать краткую характеристику предприятия, его организационной структуры</w:t>
      </w:r>
      <w:r>
        <w:rPr>
          <w:sz w:val="24"/>
          <w:szCs w:val="24"/>
          <w:lang w:val="ru-RU"/>
        </w:rPr>
        <w:t xml:space="preserve"> и </w:t>
      </w:r>
      <w:r w:rsidRPr="00A61397">
        <w:rPr>
          <w:sz w:val="24"/>
          <w:szCs w:val="24"/>
          <w:lang w:val="ru-RU"/>
        </w:rPr>
        <w:t xml:space="preserve"> основных экономических показателей деятельности предприятия.</w:t>
      </w:r>
    </w:p>
    <w:p w:rsidR="004A4AC4" w:rsidRPr="00A61397" w:rsidRDefault="004A4AC4" w:rsidP="004A4AC4">
      <w:pPr>
        <w:pStyle w:val="a5"/>
        <w:suppressAutoHyphens/>
        <w:overflowPunct w:val="0"/>
        <w:ind w:left="0" w:right="78" w:firstLine="0"/>
        <w:contextualSpacing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Получить практический опят:</w:t>
      </w:r>
    </w:p>
    <w:p w:rsidR="004A4AC4" w:rsidRPr="00A61397" w:rsidRDefault="004A4AC4" w:rsidP="004A4AC4">
      <w:pPr>
        <w:pStyle w:val="a5"/>
        <w:numPr>
          <w:ilvl w:val="0"/>
          <w:numId w:val="1"/>
        </w:numPr>
        <w:suppressAutoHyphens/>
        <w:overflowPunct w:val="0"/>
        <w:ind w:left="0" w:right="78" w:firstLine="0"/>
        <w:contextualSpacing/>
        <w:jc w:val="both"/>
        <w:textAlignment w:val="baseline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t>Организация бухгалтерского учета на предприятии.</w:t>
      </w:r>
    </w:p>
    <w:p w:rsidR="004A4AC4" w:rsidRPr="00A61397" w:rsidRDefault="004A4AC4" w:rsidP="004A4AC4">
      <w:pPr>
        <w:pStyle w:val="a5"/>
        <w:numPr>
          <w:ilvl w:val="0"/>
          <w:numId w:val="1"/>
        </w:numPr>
        <w:suppressAutoHyphens/>
        <w:overflowPunct w:val="0"/>
        <w:ind w:left="0" w:right="78" w:firstLine="0"/>
        <w:contextualSpacing/>
        <w:jc w:val="both"/>
        <w:textAlignment w:val="baseline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t>Учет денежных средств и расчетных операций.</w:t>
      </w:r>
    </w:p>
    <w:p w:rsidR="004A4AC4" w:rsidRPr="00BC4EC3" w:rsidRDefault="004A4AC4" w:rsidP="004A4AC4">
      <w:pPr>
        <w:pStyle w:val="a5"/>
        <w:numPr>
          <w:ilvl w:val="0"/>
          <w:numId w:val="1"/>
        </w:numPr>
        <w:suppressAutoHyphens/>
        <w:overflowPunct w:val="0"/>
        <w:ind w:left="0" w:right="78" w:firstLine="0"/>
        <w:contextualSpacing/>
        <w:jc w:val="both"/>
        <w:textAlignment w:val="baseline"/>
        <w:rPr>
          <w:sz w:val="24"/>
          <w:szCs w:val="24"/>
        </w:rPr>
      </w:pPr>
      <w:r w:rsidRPr="00BC4EC3">
        <w:rPr>
          <w:sz w:val="24"/>
          <w:szCs w:val="24"/>
        </w:rPr>
        <w:t>Учет материально - производственных запасов.</w:t>
      </w:r>
    </w:p>
    <w:p w:rsidR="004A4AC4" w:rsidRPr="00A61397" w:rsidRDefault="004A4AC4" w:rsidP="004A4AC4">
      <w:pPr>
        <w:pStyle w:val="a5"/>
        <w:numPr>
          <w:ilvl w:val="0"/>
          <w:numId w:val="1"/>
        </w:numPr>
        <w:suppressAutoHyphens/>
        <w:overflowPunct w:val="0"/>
        <w:ind w:left="0" w:right="78" w:firstLine="0"/>
        <w:contextualSpacing/>
        <w:jc w:val="both"/>
        <w:textAlignment w:val="baseline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t>Учет и оценка основных средств и нематериальных активов.</w:t>
      </w:r>
    </w:p>
    <w:p w:rsidR="004A4AC4" w:rsidRPr="00A61397" w:rsidRDefault="004A4AC4" w:rsidP="004A4AC4">
      <w:pPr>
        <w:pStyle w:val="a5"/>
        <w:numPr>
          <w:ilvl w:val="0"/>
          <w:numId w:val="1"/>
        </w:numPr>
        <w:suppressAutoHyphens/>
        <w:overflowPunct w:val="0"/>
        <w:ind w:left="0" w:right="78" w:firstLine="0"/>
        <w:contextualSpacing/>
        <w:jc w:val="both"/>
        <w:textAlignment w:val="baseline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t>Учет затрат на оплату труда.</w:t>
      </w:r>
    </w:p>
    <w:p w:rsidR="004A4AC4" w:rsidRPr="00A61397" w:rsidRDefault="004A4AC4" w:rsidP="004A4AC4">
      <w:pPr>
        <w:pStyle w:val="a5"/>
        <w:numPr>
          <w:ilvl w:val="0"/>
          <w:numId w:val="1"/>
        </w:numPr>
        <w:suppressAutoHyphens/>
        <w:overflowPunct w:val="0"/>
        <w:ind w:left="0" w:right="78" w:firstLine="0"/>
        <w:contextualSpacing/>
        <w:jc w:val="both"/>
        <w:textAlignment w:val="baseline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t>Учет затрат на производство продукции (работ, услуг).</w:t>
      </w:r>
    </w:p>
    <w:p w:rsidR="004A4AC4" w:rsidRPr="00A61397" w:rsidRDefault="004A4AC4" w:rsidP="004A4AC4">
      <w:pPr>
        <w:pStyle w:val="a5"/>
        <w:numPr>
          <w:ilvl w:val="0"/>
          <w:numId w:val="1"/>
        </w:numPr>
        <w:suppressAutoHyphens/>
        <w:overflowPunct w:val="0"/>
        <w:ind w:left="0" w:right="78" w:firstLine="0"/>
        <w:contextualSpacing/>
        <w:jc w:val="both"/>
        <w:textAlignment w:val="baseline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t>Учет готовой продукции и ее реализации.</w:t>
      </w:r>
    </w:p>
    <w:p w:rsidR="004A4AC4" w:rsidRPr="00A61397" w:rsidRDefault="004A4AC4" w:rsidP="004A4AC4">
      <w:pPr>
        <w:pStyle w:val="a5"/>
        <w:numPr>
          <w:ilvl w:val="0"/>
          <w:numId w:val="1"/>
        </w:numPr>
        <w:suppressAutoHyphens/>
        <w:overflowPunct w:val="0"/>
        <w:ind w:left="0" w:right="78" w:firstLine="0"/>
        <w:contextualSpacing/>
        <w:jc w:val="both"/>
        <w:textAlignment w:val="baseline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lastRenderedPageBreak/>
        <w:t>Ведение бухгалтерского учета и</w:t>
      </w:r>
      <w:r>
        <w:rPr>
          <w:sz w:val="24"/>
          <w:szCs w:val="24"/>
          <w:lang w:val="ru-RU"/>
        </w:rPr>
        <w:t>сточников формирования активов</w:t>
      </w:r>
      <w:r w:rsidRPr="00A61397">
        <w:rPr>
          <w:sz w:val="24"/>
          <w:szCs w:val="24"/>
          <w:lang w:val="ru-RU"/>
        </w:rPr>
        <w:t>.</w:t>
      </w:r>
    </w:p>
    <w:p w:rsidR="004A4AC4" w:rsidRDefault="004A4AC4" w:rsidP="004A4AC4">
      <w:pPr>
        <w:pStyle w:val="a5"/>
        <w:numPr>
          <w:ilvl w:val="0"/>
          <w:numId w:val="1"/>
        </w:numPr>
        <w:suppressAutoHyphens/>
        <w:overflowPunct w:val="0"/>
        <w:ind w:left="0" w:right="78" w:firstLine="0"/>
        <w:contextualSpacing/>
        <w:jc w:val="both"/>
        <w:textAlignment w:val="baseline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t>Выполнение</w:t>
      </w:r>
      <w:r>
        <w:rPr>
          <w:sz w:val="24"/>
          <w:szCs w:val="24"/>
          <w:lang w:val="ru-RU"/>
        </w:rPr>
        <w:tab/>
        <w:t>работ</w:t>
      </w:r>
      <w:r>
        <w:rPr>
          <w:sz w:val="24"/>
          <w:szCs w:val="24"/>
          <w:lang w:val="ru-RU"/>
        </w:rPr>
        <w:tab/>
        <w:t>по</w:t>
      </w:r>
      <w:r>
        <w:rPr>
          <w:sz w:val="24"/>
          <w:szCs w:val="24"/>
          <w:lang w:val="ru-RU"/>
        </w:rPr>
        <w:tab/>
        <w:t>инвентаризации</w:t>
      </w:r>
      <w:r>
        <w:rPr>
          <w:sz w:val="24"/>
          <w:szCs w:val="24"/>
          <w:lang w:val="ru-RU"/>
        </w:rPr>
        <w:tab/>
        <w:t>активов</w:t>
      </w:r>
      <w:r w:rsidRPr="00A61397">
        <w:rPr>
          <w:sz w:val="24"/>
          <w:szCs w:val="24"/>
          <w:lang w:val="ru-RU"/>
        </w:rPr>
        <w:tab/>
        <w:t>и</w:t>
      </w:r>
      <w:r w:rsidRPr="00A61397">
        <w:rPr>
          <w:sz w:val="24"/>
          <w:szCs w:val="24"/>
          <w:lang w:val="ru-RU"/>
        </w:rPr>
        <w:tab/>
        <w:t>финансовых обязательств организации.</w:t>
      </w:r>
    </w:p>
    <w:p w:rsidR="004A4AC4" w:rsidRPr="00210662" w:rsidRDefault="004A4AC4" w:rsidP="004A4AC4">
      <w:pPr>
        <w:pStyle w:val="a5"/>
        <w:numPr>
          <w:ilvl w:val="0"/>
          <w:numId w:val="1"/>
        </w:numPr>
        <w:suppressAutoHyphens/>
        <w:overflowPunct w:val="0"/>
        <w:ind w:left="0" w:right="78" w:firstLine="0"/>
        <w:contextualSpacing/>
        <w:jc w:val="both"/>
        <w:textAlignment w:val="baseline"/>
        <w:rPr>
          <w:sz w:val="24"/>
          <w:szCs w:val="24"/>
          <w:lang w:val="ru-RU"/>
        </w:rPr>
      </w:pPr>
      <w:r w:rsidRPr="00210662">
        <w:rPr>
          <w:sz w:val="24"/>
          <w:szCs w:val="24"/>
          <w:lang w:val="ru-RU"/>
        </w:rPr>
        <w:t xml:space="preserve">Осуществление сбора информации о деятельности объекта внутреннего контроля по </w:t>
      </w:r>
      <w:r>
        <w:rPr>
          <w:sz w:val="24"/>
          <w:szCs w:val="24"/>
          <w:lang w:val="ru-RU"/>
        </w:rPr>
        <w:t xml:space="preserve">  </w:t>
      </w:r>
      <w:r w:rsidRPr="00210662">
        <w:rPr>
          <w:sz w:val="24"/>
          <w:szCs w:val="24"/>
          <w:lang w:val="ru-RU"/>
        </w:rPr>
        <w:t>выполнению требований правовой и нормативной базы и внутренних регламентов;</w:t>
      </w:r>
    </w:p>
    <w:p w:rsidR="004A4AC4" w:rsidRPr="00A61397" w:rsidRDefault="004A4AC4" w:rsidP="004A4AC4">
      <w:pPr>
        <w:pStyle w:val="a5"/>
        <w:numPr>
          <w:ilvl w:val="0"/>
          <w:numId w:val="1"/>
        </w:numPr>
        <w:suppressAutoHyphens/>
        <w:overflowPunct w:val="0"/>
        <w:ind w:left="0" w:right="78" w:firstLine="0"/>
        <w:contextualSpacing/>
        <w:jc w:val="both"/>
        <w:textAlignment w:val="baseline"/>
        <w:rPr>
          <w:sz w:val="24"/>
          <w:szCs w:val="24"/>
          <w:lang w:val="ru-RU"/>
        </w:rPr>
      </w:pPr>
      <w:r w:rsidRPr="00210662">
        <w:rPr>
          <w:sz w:val="24"/>
          <w:szCs w:val="24"/>
          <w:lang w:val="ru-RU"/>
        </w:rPr>
        <w:t>Выполнение контрольных процедур и их документирование, подготовка и оформление завершающих материалов по результатам внутреннего контроля.</w:t>
      </w:r>
    </w:p>
    <w:p w:rsidR="004A4AC4" w:rsidRPr="00A61397" w:rsidRDefault="004A4AC4" w:rsidP="004A4AC4">
      <w:pPr>
        <w:pStyle w:val="a5"/>
        <w:numPr>
          <w:ilvl w:val="0"/>
          <w:numId w:val="1"/>
        </w:numPr>
        <w:suppressAutoHyphens/>
        <w:overflowPunct w:val="0"/>
        <w:ind w:left="0" w:right="78" w:firstLine="0"/>
        <w:contextualSpacing/>
        <w:jc w:val="both"/>
        <w:textAlignment w:val="baseline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t>Ведение бухгалтерского учета расчетов с бюджетом по налогам и сборам, по страховы</w:t>
      </w:r>
      <w:r>
        <w:rPr>
          <w:sz w:val="24"/>
          <w:szCs w:val="24"/>
          <w:lang w:val="ru-RU"/>
        </w:rPr>
        <w:t>м взносам во внебюджетные фонды и налоговые органы.</w:t>
      </w:r>
    </w:p>
    <w:p w:rsidR="004A4AC4" w:rsidRPr="00A61397" w:rsidRDefault="004A4AC4" w:rsidP="004A4AC4">
      <w:pPr>
        <w:pStyle w:val="a5"/>
        <w:numPr>
          <w:ilvl w:val="0"/>
          <w:numId w:val="1"/>
        </w:numPr>
        <w:suppressAutoHyphens/>
        <w:overflowPunct w:val="0"/>
        <w:ind w:left="0" w:right="78" w:firstLine="0"/>
        <w:contextualSpacing/>
        <w:jc w:val="both"/>
        <w:textAlignment w:val="baseline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t>Выполнение работ по составлению бухгалтерской</w:t>
      </w:r>
      <w:r>
        <w:rPr>
          <w:sz w:val="24"/>
          <w:szCs w:val="24"/>
          <w:lang w:val="ru-RU"/>
        </w:rPr>
        <w:t>(финансовой)</w:t>
      </w:r>
      <w:r w:rsidRPr="00A61397">
        <w:rPr>
          <w:sz w:val="24"/>
          <w:szCs w:val="24"/>
          <w:lang w:val="ru-RU"/>
        </w:rPr>
        <w:t xml:space="preserve"> отчетности.</w:t>
      </w:r>
    </w:p>
    <w:p w:rsidR="004A4AC4" w:rsidRDefault="004A4AC4" w:rsidP="004A4AC4">
      <w:pPr>
        <w:pStyle w:val="a5"/>
        <w:numPr>
          <w:ilvl w:val="0"/>
          <w:numId w:val="1"/>
        </w:numPr>
        <w:suppressAutoHyphens/>
        <w:overflowPunct w:val="0"/>
        <w:ind w:left="0" w:right="78" w:firstLine="0"/>
        <w:contextualSpacing/>
        <w:jc w:val="both"/>
        <w:textAlignment w:val="baseline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t>Выполнение работы по анализу бухгалтерской</w:t>
      </w:r>
      <w:r>
        <w:rPr>
          <w:sz w:val="24"/>
          <w:szCs w:val="24"/>
          <w:lang w:val="ru-RU"/>
        </w:rPr>
        <w:t>(финансовой)</w:t>
      </w:r>
      <w:r w:rsidRPr="00A61397">
        <w:rPr>
          <w:sz w:val="24"/>
          <w:szCs w:val="24"/>
          <w:lang w:val="ru-RU"/>
        </w:rPr>
        <w:t xml:space="preserve"> отчетности.</w:t>
      </w:r>
    </w:p>
    <w:p w:rsidR="004A4AC4" w:rsidRPr="00A557E6" w:rsidRDefault="004A4AC4" w:rsidP="004A4AC4">
      <w:pPr>
        <w:pStyle w:val="a5"/>
        <w:numPr>
          <w:ilvl w:val="0"/>
          <w:numId w:val="1"/>
        </w:numPr>
        <w:suppressAutoHyphens/>
        <w:overflowPunct w:val="0"/>
        <w:ind w:right="78" w:hanging="720"/>
        <w:contextualSpacing/>
        <w:jc w:val="both"/>
        <w:textAlignment w:val="baseline"/>
        <w:rPr>
          <w:sz w:val="24"/>
          <w:szCs w:val="24"/>
          <w:lang w:val="ru-RU"/>
        </w:rPr>
      </w:pPr>
      <w:r w:rsidRPr="00A557E6">
        <w:rPr>
          <w:sz w:val="24"/>
          <w:szCs w:val="24"/>
          <w:lang w:val="ru-RU"/>
        </w:rPr>
        <w:t>Анализ финансово-хозяйственной деятельности предприятия.</w:t>
      </w:r>
    </w:p>
    <w:p w:rsidR="004A4AC4" w:rsidRPr="004A4AC4" w:rsidRDefault="004A4AC4" w:rsidP="004A4AC4">
      <w:pPr>
        <w:pStyle w:val="a5"/>
        <w:numPr>
          <w:ilvl w:val="0"/>
          <w:numId w:val="1"/>
        </w:numPr>
        <w:suppressAutoHyphens/>
        <w:overflowPunct w:val="0"/>
        <w:ind w:right="78" w:hanging="720"/>
        <w:contextualSpacing/>
        <w:jc w:val="both"/>
        <w:textAlignment w:val="baseline"/>
        <w:rPr>
          <w:sz w:val="24"/>
          <w:szCs w:val="24"/>
          <w:lang w:val="ru-RU"/>
        </w:rPr>
      </w:pPr>
      <w:r w:rsidRPr="00210662">
        <w:rPr>
          <w:sz w:val="24"/>
          <w:szCs w:val="24"/>
          <w:lang w:val="ru-RU"/>
        </w:rPr>
        <w:t>Участие</w:t>
      </w:r>
      <w:r w:rsidRPr="004A4AC4">
        <w:rPr>
          <w:sz w:val="24"/>
          <w:szCs w:val="24"/>
          <w:lang w:val="ru-RU"/>
        </w:rPr>
        <w:t xml:space="preserve"> в составлении бизнес-плана;</w:t>
      </w:r>
    </w:p>
    <w:p w:rsidR="004A4AC4" w:rsidRPr="00210662" w:rsidRDefault="004A4AC4" w:rsidP="004A4AC4">
      <w:pPr>
        <w:pStyle w:val="a5"/>
        <w:numPr>
          <w:ilvl w:val="0"/>
          <w:numId w:val="1"/>
        </w:numPr>
        <w:suppressAutoHyphens/>
        <w:overflowPunct w:val="0"/>
        <w:ind w:right="78" w:hanging="720"/>
        <w:contextualSpacing/>
        <w:jc w:val="both"/>
        <w:textAlignment w:val="baseline"/>
        <w:rPr>
          <w:sz w:val="24"/>
          <w:szCs w:val="24"/>
          <w:lang w:val="ru-RU"/>
        </w:rPr>
      </w:pPr>
      <w:r w:rsidRPr="00210662">
        <w:rPr>
          <w:sz w:val="24"/>
          <w:szCs w:val="24"/>
          <w:lang w:val="ru-RU"/>
        </w:rPr>
        <w:t>Анализ информации, полученной в ходе проведения контрольных процедур; выявить и оценить риски;</w:t>
      </w:r>
    </w:p>
    <w:p w:rsidR="004A4AC4" w:rsidRPr="00A61397" w:rsidRDefault="004A4AC4" w:rsidP="004A4AC4">
      <w:pPr>
        <w:pStyle w:val="a5"/>
        <w:numPr>
          <w:ilvl w:val="0"/>
          <w:numId w:val="1"/>
        </w:numPr>
        <w:suppressAutoHyphens/>
        <w:overflowPunct w:val="0"/>
        <w:ind w:right="78" w:hanging="720"/>
        <w:contextualSpacing/>
        <w:jc w:val="both"/>
        <w:textAlignment w:val="baseline"/>
        <w:rPr>
          <w:sz w:val="24"/>
          <w:szCs w:val="24"/>
          <w:lang w:val="ru-RU"/>
        </w:rPr>
      </w:pPr>
      <w:r w:rsidRPr="00210662">
        <w:rPr>
          <w:sz w:val="24"/>
          <w:szCs w:val="24"/>
          <w:lang w:val="ru-RU"/>
        </w:rPr>
        <w:t xml:space="preserve"> Мониторинг устранения менеджментом выявленных нарушений, недостатков и рисков.</w:t>
      </w:r>
    </w:p>
    <w:p w:rsidR="004A4AC4" w:rsidRPr="00BC4EC3" w:rsidRDefault="004A4AC4" w:rsidP="004A4AC4">
      <w:pPr>
        <w:pStyle w:val="a5"/>
        <w:widowControl/>
        <w:numPr>
          <w:ilvl w:val="0"/>
          <w:numId w:val="1"/>
        </w:numPr>
        <w:shd w:val="clear" w:color="auto" w:fill="FFFFFF"/>
        <w:autoSpaceDE/>
        <w:spacing w:line="274" w:lineRule="exact"/>
        <w:ind w:left="0" w:right="78" w:firstLine="0"/>
        <w:contextualSpacing/>
        <w:jc w:val="both"/>
        <w:rPr>
          <w:color w:val="000000"/>
          <w:spacing w:val="-1"/>
          <w:sz w:val="24"/>
          <w:szCs w:val="24"/>
        </w:rPr>
      </w:pPr>
      <w:r w:rsidRPr="00BC4EC3">
        <w:rPr>
          <w:color w:val="000000"/>
          <w:spacing w:val="-1"/>
          <w:sz w:val="24"/>
          <w:szCs w:val="24"/>
        </w:rPr>
        <w:t>Оформить отчёт по практике.</w:t>
      </w:r>
    </w:p>
    <w:p w:rsidR="004A4AC4" w:rsidRPr="00A61397" w:rsidRDefault="004A4AC4" w:rsidP="004A4AC4">
      <w:pPr>
        <w:widowControl/>
        <w:numPr>
          <w:ilvl w:val="0"/>
          <w:numId w:val="1"/>
        </w:numPr>
        <w:shd w:val="clear" w:color="auto" w:fill="FFFFFF"/>
        <w:autoSpaceDE/>
        <w:spacing w:after="200" w:line="274" w:lineRule="exact"/>
        <w:ind w:left="0" w:right="78" w:firstLine="0"/>
        <w:jc w:val="both"/>
        <w:rPr>
          <w:color w:val="000000"/>
          <w:spacing w:val="-1"/>
          <w:sz w:val="24"/>
          <w:szCs w:val="24"/>
          <w:lang w:val="ru-RU"/>
        </w:rPr>
      </w:pPr>
      <w:r w:rsidRPr="00A61397">
        <w:rPr>
          <w:color w:val="000000"/>
          <w:spacing w:val="-1"/>
          <w:sz w:val="24"/>
          <w:szCs w:val="24"/>
          <w:lang w:val="ru-RU"/>
        </w:rPr>
        <w:t>Подготовить сообщение для квалификационного экзамена.</w:t>
      </w:r>
    </w:p>
    <w:p w:rsidR="004A4AC4" w:rsidRDefault="004A4AC4" w:rsidP="004A4AC4">
      <w:pPr>
        <w:autoSpaceDE/>
        <w:rPr>
          <w:rFonts w:eastAsia="Andale Sans UI"/>
          <w:sz w:val="24"/>
          <w:szCs w:val="24"/>
          <w:lang w:val="ru-RU" w:eastAsia="ja-JP" w:bidi="fa-IR"/>
        </w:rPr>
      </w:pPr>
    </w:p>
    <w:p w:rsidR="004A4AC4" w:rsidRDefault="004A4AC4" w:rsidP="004A4AC4">
      <w:pPr>
        <w:autoSpaceDE/>
        <w:rPr>
          <w:rFonts w:eastAsia="Andale Sans UI"/>
          <w:sz w:val="24"/>
          <w:szCs w:val="24"/>
          <w:lang w:val="ru-RU" w:eastAsia="ja-JP" w:bidi="fa-IR"/>
        </w:rPr>
      </w:pPr>
    </w:p>
    <w:p w:rsidR="004A4AC4" w:rsidRPr="00A61397" w:rsidRDefault="004A4AC4" w:rsidP="004A4AC4">
      <w:pPr>
        <w:autoSpaceDE/>
        <w:rPr>
          <w:rFonts w:eastAsia="Andale Sans UI"/>
          <w:sz w:val="24"/>
          <w:szCs w:val="24"/>
          <w:lang w:val="ru-RU" w:eastAsia="ja-JP" w:bidi="fa-IR"/>
        </w:rPr>
      </w:pPr>
      <w:r w:rsidRPr="00A61397">
        <w:rPr>
          <w:rFonts w:eastAsia="Andale Sans UI"/>
          <w:sz w:val="24"/>
          <w:szCs w:val="24"/>
          <w:lang w:val="ru-RU" w:eastAsia="ja-JP" w:bidi="fa-IR"/>
        </w:rPr>
        <w:t xml:space="preserve"> Задание выдал руководитель</w:t>
      </w:r>
    </w:p>
    <w:p w:rsidR="004A4AC4" w:rsidRPr="00A61397" w:rsidRDefault="004A4AC4" w:rsidP="004A4AC4">
      <w:pPr>
        <w:autoSpaceDE/>
        <w:rPr>
          <w:sz w:val="24"/>
          <w:szCs w:val="24"/>
          <w:lang w:val="ru-RU"/>
        </w:rPr>
      </w:pPr>
      <w:r w:rsidRPr="00A61397">
        <w:rPr>
          <w:rFonts w:eastAsia="Andale Sans UI"/>
          <w:sz w:val="24"/>
          <w:szCs w:val="24"/>
          <w:lang w:val="ru-RU" w:eastAsia="ja-JP" w:bidi="fa-IR"/>
        </w:rPr>
        <w:t xml:space="preserve"> практики от Академии:                   </w:t>
      </w:r>
      <w:r w:rsidRPr="004A1E19">
        <w:rPr>
          <w:rFonts w:eastAsia="Andale Sans UI"/>
          <w:sz w:val="24"/>
          <w:szCs w:val="24"/>
          <w:lang w:val="de-DE" w:bidi="fa-IR"/>
        </w:rPr>
        <w:t>______________</w:t>
      </w:r>
      <w:r w:rsidRPr="004A1E19">
        <w:rPr>
          <w:rFonts w:eastAsia="Calibri"/>
          <w:sz w:val="24"/>
          <w:szCs w:val="24"/>
          <w:lang w:val="de-DE" w:bidi="fa-IR"/>
        </w:rPr>
        <w:t xml:space="preserve">     </w:t>
      </w:r>
      <w:r w:rsidRPr="00A61397">
        <w:rPr>
          <w:rFonts w:eastAsia="Calibri"/>
          <w:sz w:val="24"/>
          <w:szCs w:val="24"/>
          <w:lang w:val="ru-RU" w:bidi="fa-IR"/>
        </w:rPr>
        <w:t xml:space="preserve">              </w:t>
      </w:r>
      <w:r w:rsidRPr="004A1E19">
        <w:rPr>
          <w:rFonts w:eastAsia="Calibri"/>
          <w:sz w:val="24"/>
          <w:szCs w:val="24"/>
          <w:lang w:val="de-DE" w:bidi="fa-IR"/>
        </w:rPr>
        <w:t xml:space="preserve">   </w:t>
      </w:r>
      <w:r w:rsidRPr="004A1E19">
        <w:rPr>
          <w:rFonts w:eastAsia="Andale Sans UI"/>
          <w:sz w:val="24"/>
          <w:szCs w:val="24"/>
          <w:lang w:val="de-DE" w:bidi="fa-IR"/>
        </w:rPr>
        <w:t>___________________</w:t>
      </w:r>
    </w:p>
    <w:p w:rsidR="004A4AC4" w:rsidRPr="00A61397" w:rsidRDefault="004A4AC4" w:rsidP="004A4AC4">
      <w:pPr>
        <w:widowControl/>
        <w:rPr>
          <w:sz w:val="24"/>
          <w:szCs w:val="24"/>
          <w:lang w:val="ru-RU"/>
        </w:rPr>
      </w:pPr>
      <w:r w:rsidRPr="00A61397">
        <w:rPr>
          <w:rFonts w:eastAsia="Calibri"/>
          <w:sz w:val="24"/>
          <w:szCs w:val="24"/>
          <w:lang w:val="ru-RU"/>
        </w:rPr>
        <w:t xml:space="preserve">                                               </w:t>
      </w:r>
      <w:r w:rsidRPr="004A1E19">
        <w:rPr>
          <w:rFonts w:eastAsia="Calibri"/>
          <w:sz w:val="24"/>
          <w:szCs w:val="24"/>
        </w:rPr>
        <w:t> </w:t>
      </w:r>
      <w:r w:rsidRPr="00A61397">
        <w:rPr>
          <w:rFonts w:eastAsia="Calibri"/>
          <w:sz w:val="24"/>
          <w:szCs w:val="24"/>
          <w:lang w:val="ru-RU"/>
        </w:rPr>
        <w:t xml:space="preserve">                </w:t>
      </w:r>
      <w:r w:rsidRPr="00A61397">
        <w:rPr>
          <w:rFonts w:eastAsia="Calibri"/>
          <w:sz w:val="24"/>
          <w:szCs w:val="24"/>
          <w:vertAlign w:val="superscript"/>
          <w:lang w:val="ru-RU"/>
        </w:rPr>
        <w:t xml:space="preserve">подпись                                                         </w:t>
      </w:r>
      <w:r w:rsidRPr="004A1E19">
        <w:rPr>
          <w:rFonts w:eastAsia="Calibri"/>
          <w:sz w:val="24"/>
          <w:szCs w:val="24"/>
          <w:vertAlign w:val="superscript"/>
        </w:rPr>
        <w:t> </w:t>
      </w:r>
      <w:r w:rsidRPr="00A61397">
        <w:rPr>
          <w:rFonts w:eastAsia="Calibri"/>
          <w:sz w:val="24"/>
          <w:szCs w:val="24"/>
          <w:vertAlign w:val="superscript"/>
          <w:lang w:val="ru-RU"/>
        </w:rPr>
        <w:t>расшифровка подписи</w:t>
      </w:r>
    </w:p>
    <w:p w:rsidR="004A4AC4" w:rsidRDefault="004A4AC4" w:rsidP="004A4AC4">
      <w:pPr>
        <w:widowControl/>
        <w:autoSpaceDE/>
        <w:jc w:val="both"/>
        <w:rPr>
          <w:sz w:val="24"/>
          <w:szCs w:val="24"/>
          <w:lang w:val="ru-RU" w:eastAsia="ar-SA"/>
        </w:rPr>
      </w:pPr>
    </w:p>
    <w:p w:rsidR="004A4AC4" w:rsidRDefault="004A4AC4" w:rsidP="004A4AC4">
      <w:pPr>
        <w:widowControl/>
        <w:autoSpaceDE/>
        <w:jc w:val="both"/>
        <w:rPr>
          <w:sz w:val="24"/>
          <w:szCs w:val="24"/>
          <w:lang w:val="ru-RU" w:eastAsia="ar-SA"/>
        </w:rPr>
      </w:pPr>
    </w:p>
    <w:p w:rsidR="004A4AC4" w:rsidRPr="00A61397" w:rsidRDefault="004A4AC4" w:rsidP="004A4AC4">
      <w:pPr>
        <w:widowControl/>
        <w:autoSpaceDE/>
        <w:jc w:val="both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 w:eastAsia="ar-SA"/>
        </w:rPr>
        <w:t xml:space="preserve"> </w:t>
      </w:r>
      <w:r w:rsidRPr="00A61397">
        <w:rPr>
          <w:sz w:val="24"/>
          <w:szCs w:val="24"/>
          <w:lang w:val="ru-RU"/>
        </w:rPr>
        <w:t>«______»__________________20___г.</w:t>
      </w:r>
    </w:p>
    <w:p w:rsidR="004A4AC4" w:rsidRPr="00A61397" w:rsidRDefault="004A4AC4" w:rsidP="004A4AC4">
      <w:pPr>
        <w:widowControl/>
        <w:autoSpaceDE/>
        <w:ind w:right="850"/>
        <w:rPr>
          <w:sz w:val="24"/>
          <w:szCs w:val="24"/>
          <w:lang w:val="ru-RU"/>
        </w:rPr>
      </w:pPr>
    </w:p>
    <w:p w:rsidR="004A4AC4" w:rsidRDefault="004A4AC4" w:rsidP="004A4AC4">
      <w:pPr>
        <w:ind w:right="850"/>
        <w:jc w:val="center"/>
        <w:rPr>
          <w:sz w:val="28"/>
          <w:szCs w:val="28"/>
          <w:lang w:val="ru-RU"/>
        </w:rPr>
      </w:pPr>
    </w:p>
    <w:p w:rsidR="004A4AC4" w:rsidRDefault="004A4AC4" w:rsidP="004A4AC4">
      <w:pPr>
        <w:widowControl/>
        <w:tabs>
          <w:tab w:val="left" w:pos="2160"/>
        </w:tabs>
        <w:autoSpaceDE/>
        <w:jc w:val="center"/>
        <w:rPr>
          <w:sz w:val="28"/>
          <w:szCs w:val="28"/>
          <w:lang w:val="ru-RU"/>
        </w:rPr>
      </w:pPr>
    </w:p>
    <w:p w:rsidR="004A4AC4" w:rsidRDefault="004A4AC4" w:rsidP="004A4AC4">
      <w:pPr>
        <w:widowControl/>
        <w:tabs>
          <w:tab w:val="left" w:pos="2160"/>
        </w:tabs>
        <w:autoSpaceDE/>
        <w:jc w:val="center"/>
        <w:rPr>
          <w:sz w:val="28"/>
          <w:szCs w:val="28"/>
          <w:lang w:val="ru-RU"/>
        </w:rPr>
      </w:pPr>
    </w:p>
    <w:p w:rsidR="004A4AC4" w:rsidRDefault="004A4AC4" w:rsidP="004A4AC4">
      <w:pPr>
        <w:widowControl/>
        <w:tabs>
          <w:tab w:val="left" w:pos="2160"/>
        </w:tabs>
        <w:autoSpaceDE/>
        <w:jc w:val="center"/>
        <w:rPr>
          <w:sz w:val="28"/>
          <w:szCs w:val="28"/>
          <w:lang w:val="ru-RU"/>
        </w:rPr>
      </w:pPr>
    </w:p>
    <w:p w:rsidR="004A4AC4" w:rsidRDefault="004A4AC4" w:rsidP="004A4AC4">
      <w:pPr>
        <w:widowControl/>
        <w:tabs>
          <w:tab w:val="left" w:pos="2160"/>
        </w:tabs>
        <w:autoSpaceDE/>
        <w:jc w:val="center"/>
        <w:rPr>
          <w:sz w:val="28"/>
          <w:szCs w:val="28"/>
          <w:lang w:val="ru-RU"/>
        </w:rPr>
      </w:pPr>
    </w:p>
    <w:p w:rsidR="004A4AC4" w:rsidRDefault="004A4AC4" w:rsidP="004A4AC4">
      <w:pPr>
        <w:widowControl/>
        <w:tabs>
          <w:tab w:val="left" w:pos="2160"/>
        </w:tabs>
        <w:autoSpaceDE/>
        <w:jc w:val="center"/>
        <w:rPr>
          <w:sz w:val="28"/>
          <w:szCs w:val="28"/>
          <w:lang w:val="ru-RU"/>
        </w:rPr>
      </w:pPr>
    </w:p>
    <w:p w:rsidR="004A4AC4" w:rsidRDefault="004A4AC4" w:rsidP="004A4AC4">
      <w:pPr>
        <w:widowControl/>
        <w:tabs>
          <w:tab w:val="left" w:pos="2160"/>
        </w:tabs>
        <w:autoSpaceDE/>
        <w:jc w:val="center"/>
        <w:rPr>
          <w:sz w:val="28"/>
          <w:szCs w:val="28"/>
          <w:lang w:val="ru-RU"/>
        </w:rPr>
      </w:pPr>
    </w:p>
    <w:p w:rsidR="004A4AC4" w:rsidRDefault="004A4AC4" w:rsidP="004A4AC4">
      <w:pPr>
        <w:widowControl/>
        <w:tabs>
          <w:tab w:val="left" w:pos="2160"/>
        </w:tabs>
        <w:autoSpaceDE/>
        <w:jc w:val="center"/>
        <w:rPr>
          <w:sz w:val="28"/>
          <w:szCs w:val="28"/>
          <w:lang w:val="ru-RU"/>
        </w:rPr>
      </w:pPr>
    </w:p>
    <w:p w:rsidR="004A4AC4" w:rsidRDefault="004A4AC4" w:rsidP="004A4AC4">
      <w:pPr>
        <w:widowControl/>
        <w:tabs>
          <w:tab w:val="left" w:pos="2160"/>
        </w:tabs>
        <w:autoSpaceDE/>
        <w:jc w:val="center"/>
        <w:rPr>
          <w:sz w:val="28"/>
          <w:szCs w:val="28"/>
          <w:lang w:val="ru-RU"/>
        </w:rPr>
      </w:pPr>
    </w:p>
    <w:p w:rsidR="004A4AC4" w:rsidRDefault="004A4AC4" w:rsidP="004A4AC4">
      <w:pPr>
        <w:widowControl/>
        <w:tabs>
          <w:tab w:val="left" w:pos="2160"/>
        </w:tabs>
        <w:autoSpaceDE/>
        <w:jc w:val="center"/>
        <w:rPr>
          <w:sz w:val="28"/>
          <w:szCs w:val="28"/>
          <w:lang w:val="ru-RU"/>
        </w:rPr>
      </w:pPr>
    </w:p>
    <w:p w:rsidR="004A4AC4" w:rsidRDefault="004A4AC4" w:rsidP="004A4AC4">
      <w:pPr>
        <w:widowControl/>
        <w:tabs>
          <w:tab w:val="left" w:pos="2160"/>
        </w:tabs>
        <w:autoSpaceDE/>
        <w:jc w:val="center"/>
        <w:rPr>
          <w:sz w:val="28"/>
          <w:szCs w:val="28"/>
          <w:lang w:val="ru-RU"/>
        </w:rPr>
      </w:pPr>
    </w:p>
    <w:p w:rsidR="004A4AC4" w:rsidRDefault="004A4AC4" w:rsidP="004A4AC4">
      <w:pPr>
        <w:widowControl/>
        <w:tabs>
          <w:tab w:val="left" w:pos="2160"/>
        </w:tabs>
        <w:autoSpaceDE/>
        <w:jc w:val="center"/>
        <w:rPr>
          <w:sz w:val="28"/>
          <w:szCs w:val="28"/>
          <w:lang w:val="ru-RU"/>
        </w:rPr>
      </w:pPr>
    </w:p>
    <w:p w:rsidR="004A4AC4" w:rsidRDefault="004A4AC4" w:rsidP="004A4AC4">
      <w:pPr>
        <w:widowControl/>
        <w:tabs>
          <w:tab w:val="left" w:pos="2160"/>
        </w:tabs>
        <w:autoSpaceDE/>
        <w:jc w:val="center"/>
        <w:rPr>
          <w:sz w:val="28"/>
          <w:szCs w:val="28"/>
          <w:lang w:val="ru-RU"/>
        </w:rPr>
      </w:pPr>
    </w:p>
    <w:p w:rsidR="004A4AC4" w:rsidRDefault="004A4AC4" w:rsidP="004A4AC4">
      <w:pPr>
        <w:widowControl/>
        <w:tabs>
          <w:tab w:val="left" w:pos="2160"/>
        </w:tabs>
        <w:autoSpaceDE/>
        <w:jc w:val="center"/>
        <w:rPr>
          <w:sz w:val="28"/>
          <w:szCs w:val="28"/>
          <w:lang w:val="ru-RU"/>
        </w:rPr>
      </w:pPr>
    </w:p>
    <w:p w:rsidR="004A4AC4" w:rsidRDefault="004A4AC4" w:rsidP="004A4AC4">
      <w:pPr>
        <w:widowControl/>
        <w:tabs>
          <w:tab w:val="left" w:pos="2160"/>
        </w:tabs>
        <w:autoSpaceDE/>
        <w:jc w:val="center"/>
        <w:rPr>
          <w:sz w:val="28"/>
          <w:szCs w:val="28"/>
          <w:lang w:val="ru-RU"/>
        </w:rPr>
      </w:pPr>
    </w:p>
    <w:p w:rsidR="0002332A" w:rsidRDefault="0002332A" w:rsidP="004A4AC4">
      <w:pPr>
        <w:widowControl/>
        <w:tabs>
          <w:tab w:val="left" w:pos="2160"/>
        </w:tabs>
        <w:autoSpaceDE/>
        <w:jc w:val="center"/>
        <w:rPr>
          <w:sz w:val="28"/>
          <w:szCs w:val="28"/>
          <w:lang w:val="ru-RU"/>
        </w:rPr>
      </w:pPr>
    </w:p>
    <w:p w:rsidR="0002332A" w:rsidRDefault="0002332A" w:rsidP="004A4AC4">
      <w:pPr>
        <w:widowControl/>
        <w:tabs>
          <w:tab w:val="left" w:pos="2160"/>
        </w:tabs>
        <w:autoSpaceDE/>
        <w:jc w:val="center"/>
        <w:rPr>
          <w:sz w:val="28"/>
          <w:szCs w:val="28"/>
          <w:lang w:val="ru-RU"/>
        </w:rPr>
      </w:pPr>
    </w:p>
    <w:p w:rsidR="004A4AC4" w:rsidRDefault="004A4AC4" w:rsidP="004A4AC4">
      <w:pPr>
        <w:widowControl/>
        <w:tabs>
          <w:tab w:val="left" w:pos="2160"/>
        </w:tabs>
        <w:autoSpaceDE/>
        <w:jc w:val="center"/>
        <w:rPr>
          <w:sz w:val="28"/>
          <w:szCs w:val="28"/>
          <w:lang w:val="ru-RU"/>
        </w:rPr>
      </w:pPr>
    </w:p>
    <w:p w:rsidR="004A4AC4" w:rsidRDefault="004A4AC4" w:rsidP="004A4AC4">
      <w:pPr>
        <w:widowControl/>
        <w:tabs>
          <w:tab w:val="left" w:pos="2160"/>
        </w:tabs>
        <w:autoSpaceDE/>
        <w:jc w:val="center"/>
        <w:rPr>
          <w:sz w:val="28"/>
          <w:szCs w:val="28"/>
          <w:lang w:val="ru-RU"/>
        </w:rPr>
      </w:pPr>
    </w:p>
    <w:p w:rsidR="004A4AC4" w:rsidRDefault="004A4AC4" w:rsidP="004A4AC4">
      <w:pPr>
        <w:ind w:right="850"/>
        <w:jc w:val="center"/>
        <w:rPr>
          <w:sz w:val="24"/>
          <w:szCs w:val="24"/>
          <w:lang w:val="ru-RU"/>
        </w:rPr>
      </w:pPr>
    </w:p>
    <w:p w:rsidR="004A4AC4" w:rsidRPr="00A61397" w:rsidRDefault="004A4AC4" w:rsidP="004A4AC4">
      <w:pPr>
        <w:ind w:right="850"/>
        <w:jc w:val="center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lastRenderedPageBreak/>
        <w:t>Санкт-Петербургское государственное бюджетное профессиональное образовательное учреждение</w:t>
      </w:r>
    </w:p>
    <w:p w:rsidR="004A4AC4" w:rsidRPr="00A61397" w:rsidRDefault="004A4AC4" w:rsidP="004A4AC4">
      <w:pPr>
        <w:widowControl/>
        <w:autoSpaceDE/>
        <w:ind w:right="850"/>
        <w:jc w:val="center"/>
        <w:rPr>
          <w:sz w:val="24"/>
          <w:szCs w:val="24"/>
          <w:lang w:val="ru-RU"/>
        </w:rPr>
      </w:pPr>
      <w:r w:rsidRPr="00A61397">
        <w:rPr>
          <w:sz w:val="24"/>
          <w:szCs w:val="24"/>
          <w:lang w:val="ru-RU"/>
        </w:rPr>
        <w:t>«Академия управления городской средой, градостроительства и печати»</w:t>
      </w:r>
    </w:p>
    <w:p w:rsidR="004A4AC4" w:rsidRPr="00A61397" w:rsidRDefault="004A4AC4" w:rsidP="004A4AC4">
      <w:pPr>
        <w:widowControl/>
        <w:tabs>
          <w:tab w:val="left" w:pos="945"/>
        </w:tabs>
        <w:autoSpaceDE/>
        <w:spacing w:after="200" w:line="276" w:lineRule="auto"/>
        <w:jc w:val="center"/>
        <w:rPr>
          <w:sz w:val="24"/>
          <w:szCs w:val="24"/>
          <w:lang w:val="ru-RU"/>
        </w:rPr>
      </w:pPr>
    </w:p>
    <w:p w:rsidR="004A4AC4" w:rsidRPr="00A61397" w:rsidRDefault="004A4AC4" w:rsidP="004A4AC4">
      <w:pPr>
        <w:widowControl/>
        <w:jc w:val="center"/>
        <w:rPr>
          <w:rFonts w:eastAsia="Calibri"/>
          <w:b/>
          <w:bCs/>
          <w:sz w:val="24"/>
          <w:szCs w:val="24"/>
          <w:lang w:val="ru-RU"/>
        </w:rPr>
      </w:pPr>
    </w:p>
    <w:p w:rsidR="004A4AC4" w:rsidRPr="00A61397" w:rsidRDefault="004A4AC4" w:rsidP="004A4AC4">
      <w:pPr>
        <w:widowControl/>
        <w:jc w:val="center"/>
        <w:rPr>
          <w:rFonts w:eastAsia="Calibri"/>
          <w:b/>
          <w:bCs/>
          <w:sz w:val="24"/>
          <w:szCs w:val="24"/>
          <w:lang w:val="ru-RU"/>
        </w:rPr>
      </w:pPr>
      <w:r w:rsidRPr="00A61397">
        <w:rPr>
          <w:rFonts w:eastAsia="Calibri"/>
          <w:b/>
          <w:bCs/>
          <w:sz w:val="24"/>
          <w:szCs w:val="24"/>
          <w:lang w:val="ru-RU"/>
        </w:rPr>
        <w:t>ДНЕВНИК ПРЕДДИПЛОМНОЙ ПРАКТИКИ</w:t>
      </w:r>
    </w:p>
    <w:p w:rsidR="004A4AC4" w:rsidRPr="00A61397" w:rsidRDefault="004A4AC4" w:rsidP="004A4AC4">
      <w:pPr>
        <w:widowControl/>
        <w:rPr>
          <w:rFonts w:eastAsia="Calibri"/>
          <w:sz w:val="24"/>
          <w:szCs w:val="24"/>
          <w:lang w:val="ru-RU"/>
        </w:rPr>
      </w:pPr>
    </w:p>
    <w:p w:rsidR="004A4AC4" w:rsidRPr="002D30CE" w:rsidRDefault="004A4AC4" w:rsidP="004A4AC4">
      <w:pPr>
        <w:widowControl/>
        <w:rPr>
          <w:rFonts w:eastAsia="Calibri"/>
          <w:lang w:val="ru-RU"/>
        </w:rPr>
      </w:pPr>
      <w:r w:rsidRPr="002D30CE">
        <w:rPr>
          <w:rFonts w:eastAsia="Calibri"/>
          <w:lang w:val="ru-RU"/>
        </w:rPr>
        <w:t>Студент_________________________________________________________________</w:t>
      </w:r>
    </w:p>
    <w:p w:rsidR="004A4AC4" w:rsidRPr="002D30CE" w:rsidRDefault="004A4AC4" w:rsidP="004A4AC4">
      <w:pPr>
        <w:widowControl/>
        <w:jc w:val="center"/>
        <w:rPr>
          <w:rFonts w:eastAsia="Calibri"/>
          <w:vertAlign w:val="superscript"/>
          <w:lang w:val="ru-RU"/>
        </w:rPr>
      </w:pPr>
      <w:r w:rsidRPr="002D30CE">
        <w:rPr>
          <w:rFonts w:eastAsia="Calibri"/>
          <w:vertAlign w:val="superscript"/>
          <w:lang w:val="ru-RU"/>
        </w:rPr>
        <w:t>(фамилия, имя, отчество)</w:t>
      </w:r>
    </w:p>
    <w:p w:rsidR="004A4AC4" w:rsidRPr="002D30CE" w:rsidRDefault="004A4AC4" w:rsidP="004A4AC4">
      <w:pPr>
        <w:widowControl/>
        <w:rPr>
          <w:rFonts w:eastAsia="Calibri"/>
          <w:lang w:val="ru-RU"/>
        </w:rPr>
      </w:pPr>
      <w:r w:rsidRPr="002D30CE">
        <w:rPr>
          <w:rFonts w:eastAsia="Calibri"/>
          <w:lang w:val="ru-RU"/>
        </w:rPr>
        <w:t>Группа _________</w:t>
      </w:r>
    </w:p>
    <w:p w:rsidR="004A4AC4" w:rsidRPr="002D30CE" w:rsidRDefault="004A4AC4" w:rsidP="004A4AC4">
      <w:pPr>
        <w:widowControl/>
        <w:rPr>
          <w:rFonts w:eastAsia="Calibri"/>
          <w:lang w:val="ru-RU"/>
        </w:rPr>
      </w:pPr>
    </w:p>
    <w:p w:rsidR="004A4AC4" w:rsidRPr="002D30CE" w:rsidRDefault="004A4AC4" w:rsidP="004A4AC4">
      <w:pPr>
        <w:widowControl/>
        <w:rPr>
          <w:lang w:val="ru-RU"/>
        </w:rPr>
      </w:pPr>
      <w:r w:rsidRPr="002D30CE">
        <w:rPr>
          <w:rFonts w:eastAsia="Calibri"/>
          <w:lang w:val="ru-RU"/>
        </w:rPr>
        <w:t xml:space="preserve">Специальность: </w:t>
      </w:r>
      <w:r w:rsidRPr="002D30CE">
        <w:rPr>
          <w:b/>
          <w:lang w:val="ru-RU"/>
        </w:rPr>
        <w:t xml:space="preserve">(38.02.01) </w:t>
      </w:r>
      <w:r w:rsidRPr="002D30CE">
        <w:rPr>
          <w:rFonts w:eastAsia="Calibri"/>
          <w:lang w:val="ru-RU"/>
        </w:rPr>
        <w:t xml:space="preserve"> «Экономика и бухгалтерский учет (по отраслям)»</w:t>
      </w:r>
    </w:p>
    <w:p w:rsidR="004A4AC4" w:rsidRPr="002D30CE" w:rsidRDefault="004A4AC4" w:rsidP="004A4AC4">
      <w:pPr>
        <w:widowControl/>
        <w:rPr>
          <w:rFonts w:eastAsia="Calibri"/>
          <w:lang w:val="ru-RU"/>
        </w:rPr>
      </w:pPr>
    </w:p>
    <w:p w:rsidR="004A4AC4" w:rsidRPr="002D30CE" w:rsidRDefault="004A4AC4" w:rsidP="004A4AC4">
      <w:pPr>
        <w:widowControl/>
        <w:rPr>
          <w:rFonts w:eastAsia="Calibri"/>
          <w:lang w:val="ru-RU"/>
        </w:rPr>
      </w:pPr>
      <w:r w:rsidRPr="002D30CE">
        <w:rPr>
          <w:rFonts w:eastAsia="Calibri"/>
          <w:lang w:val="ru-RU"/>
        </w:rPr>
        <w:t>Руководитель от предприятия:______________________________________________</w:t>
      </w:r>
    </w:p>
    <w:p w:rsidR="004A4AC4" w:rsidRPr="002D30CE" w:rsidRDefault="004A4AC4" w:rsidP="004A4AC4">
      <w:pPr>
        <w:widowControl/>
        <w:jc w:val="center"/>
        <w:rPr>
          <w:rFonts w:eastAsia="Calibri"/>
          <w:vertAlign w:val="superscript"/>
          <w:lang w:val="ru-RU"/>
        </w:rPr>
      </w:pPr>
      <w:r w:rsidRPr="002D30CE">
        <w:rPr>
          <w:rFonts w:eastAsia="Calibri"/>
          <w:vertAlign w:val="superscript"/>
          <w:lang w:val="ru-RU"/>
        </w:rPr>
        <w:t xml:space="preserve">                                     (фамилия, имя, отчество)</w:t>
      </w:r>
    </w:p>
    <w:p w:rsidR="004A4AC4" w:rsidRPr="002D30CE" w:rsidRDefault="004A4AC4" w:rsidP="004A4AC4">
      <w:pPr>
        <w:widowControl/>
        <w:rPr>
          <w:rFonts w:eastAsia="Calibri"/>
          <w:lang w:val="ru-RU"/>
        </w:rPr>
      </w:pPr>
      <w:r w:rsidRPr="002D30CE">
        <w:rPr>
          <w:rFonts w:eastAsia="Calibri"/>
          <w:lang w:val="ru-RU"/>
        </w:rPr>
        <w:t>Наименование предприятия и место прохождения практики:____________________</w:t>
      </w:r>
    </w:p>
    <w:p w:rsidR="004A4AC4" w:rsidRPr="002D30CE" w:rsidRDefault="004A4AC4" w:rsidP="004A4AC4">
      <w:pPr>
        <w:widowControl/>
        <w:rPr>
          <w:rFonts w:eastAsia="Calibri"/>
          <w:lang w:val="ru-RU"/>
        </w:rPr>
      </w:pPr>
      <w:r w:rsidRPr="002D30CE">
        <w:rPr>
          <w:rFonts w:eastAsia="Calibri"/>
          <w:lang w:val="ru-RU"/>
        </w:rPr>
        <w:t>________________________________________________________________________</w:t>
      </w:r>
    </w:p>
    <w:p w:rsidR="004A4AC4" w:rsidRPr="002D30CE" w:rsidRDefault="004A4AC4" w:rsidP="004A4AC4">
      <w:pPr>
        <w:widowControl/>
        <w:rPr>
          <w:rFonts w:eastAsia="Calibri"/>
          <w:lang w:val="ru-RU"/>
        </w:rPr>
      </w:pPr>
    </w:p>
    <w:p w:rsidR="004A4AC4" w:rsidRPr="002D30CE" w:rsidRDefault="004A4AC4" w:rsidP="004A4AC4">
      <w:pPr>
        <w:widowControl/>
        <w:rPr>
          <w:rFonts w:eastAsia="Calibri"/>
          <w:lang w:val="ru-RU"/>
        </w:rPr>
      </w:pPr>
      <w:r w:rsidRPr="002D30CE">
        <w:rPr>
          <w:rFonts w:eastAsia="Calibri"/>
          <w:lang w:val="ru-RU"/>
        </w:rPr>
        <w:t>Сроки прохождения практики  с __________________по________________________</w:t>
      </w:r>
    </w:p>
    <w:p w:rsidR="004A4AC4" w:rsidRPr="00A61397" w:rsidRDefault="004A4AC4" w:rsidP="004A4AC4">
      <w:pPr>
        <w:widowControl/>
        <w:rPr>
          <w:rFonts w:eastAsia="Calibri"/>
          <w:sz w:val="24"/>
          <w:szCs w:val="24"/>
          <w:lang w:val="ru-RU"/>
        </w:rPr>
      </w:pPr>
    </w:p>
    <w:tbl>
      <w:tblPr>
        <w:tblW w:w="103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5672"/>
        <w:gridCol w:w="851"/>
        <w:gridCol w:w="1559"/>
        <w:gridCol w:w="1156"/>
      </w:tblGrid>
      <w:tr w:rsidR="004A4AC4" w:rsidRPr="00F47B27" w:rsidTr="004A4AC4">
        <w:trPr>
          <w:cantSplit/>
          <w:trHeight w:val="183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C4" w:rsidRPr="007D1681" w:rsidRDefault="004A4AC4" w:rsidP="004A4AC4">
            <w:pPr>
              <w:jc w:val="center"/>
              <w:rPr>
                <w:rFonts w:eastAsia="Calibri"/>
                <w:b/>
              </w:rPr>
            </w:pPr>
            <w:r w:rsidRPr="007D1681">
              <w:rPr>
                <w:rFonts w:eastAsia="Calibri"/>
                <w:b/>
              </w:rPr>
              <w:t>Дата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C4" w:rsidRPr="007D1681" w:rsidRDefault="004A4AC4" w:rsidP="004A4AC4">
            <w:pPr>
              <w:jc w:val="center"/>
              <w:rPr>
                <w:rFonts w:eastAsia="Calibri"/>
              </w:rPr>
            </w:pPr>
            <w:r w:rsidRPr="007D1681">
              <w:rPr>
                <w:rFonts w:eastAsia="Calibri"/>
                <w:b/>
                <w:bCs/>
              </w:rPr>
              <w:t>Содержание выполняемых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4AC4" w:rsidRPr="007D1681" w:rsidRDefault="004A4AC4" w:rsidP="004A4AC4">
            <w:pPr>
              <w:ind w:left="113" w:right="113"/>
              <w:jc w:val="center"/>
              <w:rPr>
                <w:rFonts w:eastAsia="Calibri"/>
                <w:b/>
              </w:rPr>
            </w:pPr>
            <w:r w:rsidRPr="007D1681">
              <w:rPr>
                <w:rFonts w:eastAsia="Calibri"/>
                <w:b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4AC4" w:rsidRPr="00A61397" w:rsidRDefault="004A4AC4" w:rsidP="004A4AC4">
            <w:pPr>
              <w:ind w:right="113" w:hanging="108"/>
              <w:jc w:val="center"/>
              <w:rPr>
                <w:rFonts w:eastAsia="Calibri"/>
                <w:b/>
                <w:sz w:val="18"/>
                <w:lang w:val="ru-RU"/>
              </w:rPr>
            </w:pPr>
            <w:r w:rsidRPr="00A61397">
              <w:rPr>
                <w:rFonts w:eastAsia="Calibri"/>
                <w:b/>
                <w:sz w:val="20"/>
                <w:lang w:val="ru-RU"/>
              </w:rPr>
              <w:t>Отметка о выполнении данного вида работ (выполнено, не выполнено)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4AC4" w:rsidRPr="00A61397" w:rsidRDefault="004A4AC4" w:rsidP="004A4AC4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A61397">
              <w:rPr>
                <w:rFonts w:eastAsia="Calibri"/>
                <w:b/>
                <w:sz w:val="18"/>
                <w:lang w:val="ru-RU"/>
              </w:rPr>
              <w:t>Подпись руководителя практики от организации</w:t>
            </w:r>
          </w:p>
        </w:tc>
      </w:tr>
      <w:tr w:rsidR="004A4AC4" w:rsidRPr="007D1681" w:rsidTr="004A4AC4">
        <w:trPr>
          <w:cantSplit/>
          <w:trHeight w:val="27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C4" w:rsidRPr="007D1681" w:rsidRDefault="004A4AC4" w:rsidP="004A4AC4">
            <w:pPr>
              <w:jc w:val="center"/>
              <w:rPr>
                <w:rFonts w:eastAsia="Calibri"/>
                <w:b/>
              </w:rPr>
            </w:pPr>
            <w:r w:rsidRPr="007D1681">
              <w:rPr>
                <w:rFonts w:eastAsia="Calibri"/>
                <w:b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C4" w:rsidRPr="007D1681" w:rsidRDefault="004A4AC4" w:rsidP="004A4AC4">
            <w:pPr>
              <w:jc w:val="center"/>
              <w:rPr>
                <w:rFonts w:eastAsia="Calibri"/>
                <w:b/>
                <w:bCs/>
              </w:rPr>
            </w:pPr>
            <w:r w:rsidRPr="007D1681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C4" w:rsidRPr="007D1681" w:rsidRDefault="004A4AC4" w:rsidP="004A4AC4">
            <w:pPr>
              <w:jc w:val="center"/>
              <w:rPr>
                <w:rFonts w:eastAsia="Calibri"/>
                <w:b/>
              </w:rPr>
            </w:pPr>
            <w:r w:rsidRPr="007D1681">
              <w:rPr>
                <w:rFonts w:eastAsia="Calibri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C4" w:rsidRPr="007D1681" w:rsidRDefault="004A4AC4" w:rsidP="004A4AC4">
            <w:pPr>
              <w:ind w:hanging="108"/>
              <w:jc w:val="center"/>
              <w:rPr>
                <w:rFonts w:eastAsia="Calibri"/>
                <w:b/>
              </w:rPr>
            </w:pPr>
            <w:r w:rsidRPr="007D1681">
              <w:rPr>
                <w:rFonts w:eastAsia="Calibri"/>
                <w:b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C4" w:rsidRPr="007D1681" w:rsidRDefault="004A4AC4" w:rsidP="004A4AC4">
            <w:pPr>
              <w:jc w:val="center"/>
              <w:rPr>
                <w:rFonts w:eastAsia="Calibri"/>
                <w:b/>
              </w:rPr>
            </w:pPr>
            <w:r w:rsidRPr="007D1681">
              <w:rPr>
                <w:rFonts w:eastAsia="Calibri"/>
                <w:b/>
              </w:rPr>
              <w:t>5</w:t>
            </w:r>
          </w:p>
        </w:tc>
      </w:tr>
      <w:tr w:rsidR="004A4AC4" w:rsidRPr="00F47B27" w:rsidTr="004A4AC4">
        <w:trPr>
          <w:trHeight w:val="4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4" w:rsidRPr="007D1681" w:rsidRDefault="004A4AC4" w:rsidP="004A4AC4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4" w:rsidRPr="00A61397" w:rsidRDefault="004A4AC4" w:rsidP="004A4AC4">
            <w:pPr>
              <w:shd w:val="clear" w:color="auto" w:fill="FFFFFF"/>
              <w:spacing w:before="23"/>
              <w:rPr>
                <w:rFonts w:eastAsia="Calibri"/>
                <w:color w:val="000000"/>
                <w:spacing w:val="-4"/>
                <w:sz w:val="28"/>
                <w:szCs w:val="28"/>
                <w:lang w:val="ru-RU"/>
              </w:rPr>
            </w:pPr>
            <w:r w:rsidRPr="00A61397">
              <w:rPr>
                <w:rFonts w:eastAsia="Calibri"/>
                <w:color w:val="000000"/>
                <w:spacing w:val="-4"/>
                <w:sz w:val="20"/>
                <w:szCs w:val="20"/>
                <w:lang w:val="ru-RU"/>
              </w:rPr>
              <w:t>Цель и задачи практики. Выдача заданий на практику.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C4" w:rsidRPr="00A61397" w:rsidRDefault="004A4AC4" w:rsidP="004A4AC4">
            <w:pPr>
              <w:jc w:val="center"/>
              <w:rPr>
                <w:rFonts w:eastAsia="MS Minch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C4" w:rsidRPr="00A61397" w:rsidRDefault="004A4AC4" w:rsidP="004A4AC4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C4" w:rsidRPr="00A61397" w:rsidRDefault="004A4AC4" w:rsidP="004A4AC4">
            <w:pPr>
              <w:rPr>
                <w:rFonts w:eastAsia="Calibri"/>
                <w:b/>
                <w:bCs/>
                <w:lang w:val="ru-RU"/>
              </w:rPr>
            </w:pPr>
          </w:p>
        </w:tc>
      </w:tr>
      <w:tr w:rsidR="004A4AC4" w:rsidRPr="00F47B27" w:rsidTr="004A4AC4">
        <w:trPr>
          <w:trHeight w:val="4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4" w:rsidRPr="00A61397" w:rsidRDefault="004A4AC4" w:rsidP="004A4AC4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C4" w:rsidRPr="00A61397" w:rsidRDefault="004A4AC4" w:rsidP="004A4AC4">
            <w:pPr>
              <w:shd w:val="clear" w:color="auto" w:fill="FFFFFF"/>
              <w:spacing w:before="23"/>
              <w:rPr>
                <w:rFonts w:eastAsia="Calibri"/>
                <w:color w:val="000000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C4" w:rsidRPr="00A61397" w:rsidRDefault="004A4AC4" w:rsidP="004A4AC4">
            <w:pPr>
              <w:jc w:val="center"/>
              <w:rPr>
                <w:rFonts w:eastAsia="MS Minch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C4" w:rsidRPr="00A61397" w:rsidRDefault="004A4AC4" w:rsidP="004A4AC4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C4" w:rsidRPr="00A61397" w:rsidRDefault="004A4AC4" w:rsidP="004A4AC4">
            <w:pPr>
              <w:rPr>
                <w:rFonts w:eastAsia="Calibri"/>
                <w:b/>
                <w:bCs/>
                <w:lang w:val="ru-RU"/>
              </w:rPr>
            </w:pPr>
          </w:p>
        </w:tc>
      </w:tr>
      <w:tr w:rsidR="004A4AC4" w:rsidRPr="00F47B27" w:rsidTr="004A4AC4">
        <w:trPr>
          <w:trHeight w:val="4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4" w:rsidRPr="00A61397" w:rsidRDefault="004A4AC4" w:rsidP="004A4AC4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4" w:rsidRPr="00A61397" w:rsidRDefault="004A4AC4" w:rsidP="004A4AC4">
            <w:pPr>
              <w:shd w:val="clear" w:color="auto" w:fill="FFFFFF"/>
              <w:spacing w:before="23"/>
              <w:rPr>
                <w:rFonts w:eastAsia="Calibri"/>
                <w:color w:val="000000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C4" w:rsidRPr="00A61397" w:rsidRDefault="004A4AC4" w:rsidP="004A4AC4">
            <w:pPr>
              <w:jc w:val="center"/>
              <w:rPr>
                <w:rFonts w:eastAsia="MS Minch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C4" w:rsidRPr="00A61397" w:rsidRDefault="004A4AC4" w:rsidP="004A4AC4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C4" w:rsidRPr="00A61397" w:rsidRDefault="004A4AC4" w:rsidP="004A4AC4">
            <w:pPr>
              <w:rPr>
                <w:rFonts w:eastAsia="Calibri"/>
                <w:b/>
                <w:bCs/>
                <w:lang w:val="ru-RU"/>
              </w:rPr>
            </w:pPr>
          </w:p>
        </w:tc>
      </w:tr>
      <w:tr w:rsidR="004A4AC4" w:rsidRPr="00F47B27" w:rsidTr="004A4AC4">
        <w:trPr>
          <w:trHeight w:val="4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4" w:rsidRPr="00A61397" w:rsidRDefault="004A4AC4" w:rsidP="004A4AC4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4" w:rsidRPr="00A61397" w:rsidRDefault="004A4AC4" w:rsidP="004A4AC4">
            <w:pPr>
              <w:shd w:val="clear" w:color="auto" w:fill="FFFFFF"/>
              <w:spacing w:before="23"/>
              <w:rPr>
                <w:rFonts w:eastAsia="Calibri"/>
                <w:color w:val="000000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C4" w:rsidRPr="00A61397" w:rsidRDefault="004A4AC4" w:rsidP="004A4AC4">
            <w:pPr>
              <w:jc w:val="center"/>
              <w:rPr>
                <w:rFonts w:eastAsia="MS Minch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C4" w:rsidRPr="00A61397" w:rsidRDefault="004A4AC4" w:rsidP="004A4AC4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C4" w:rsidRPr="00A61397" w:rsidRDefault="004A4AC4" w:rsidP="004A4AC4">
            <w:pPr>
              <w:rPr>
                <w:rFonts w:eastAsia="Calibri"/>
                <w:b/>
                <w:bCs/>
                <w:lang w:val="ru-RU"/>
              </w:rPr>
            </w:pPr>
          </w:p>
        </w:tc>
      </w:tr>
      <w:tr w:rsidR="004A4AC4" w:rsidRPr="00F47B27" w:rsidTr="004A4AC4">
        <w:trPr>
          <w:trHeight w:val="4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4" w:rsidRPr="00A61397" w:rsidRDefault="004A4AC4" w:rsidP="004A4AC4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4" w:rsidRPr="00A61397" w:rsidRDefault="004A4AC4" w:rsidP="004A4AC4">
            <w:pPr>
              <w:shd w:val="clear" w:color="auto" w:fill="FFFFFF"/>
              <w:spacing w:before="23"/>
              <w:rPr>
                <w:rFonts w:eastAsia="Calibri"/>
                <w:color w:val="000000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C4" w:rsidRPr="00A61397" w:rsidRDefault="004A4AC4" w:rsidP="004A4AC4">
            <w:pPr>
              <w:jc w:val="center"/>
              <w:rPr>
                <w:rFonts w:eastAsia="MS Minch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C4" w:rsidRPr="00A61397" w:rsidRDefault="004A4AC4" w:rsidP="004A4AC4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C4" w:rsidRPr="00A61397" w:rsidRDefault="004A4AC4" w:rsidP="004A4AC4">
            <w:pPr>
              <w:rPr>
                <w:rFonts w:eastAsia="Calibri"/>
                <w:b/>
                <w:bCs/>
                <w:lang w:val="ru-RU"/>
              </w:rPr>
            </w:pPr>
          </w:p>
        </w:tc>
      </w:tr>
      <w:tr w:rsidR="004A4AC4" w:rsidRPr="007D1681" w:rsidTr="004A4AC4">
        <w:trPr>
          <w:trHeight w:val="4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4" w:rsidRPr="00A61397" w:rsidRDefault="004A4AC4" w:rsidP="004A4AC4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C4" w:rsidRPr="007D1681" w:rsidRDefault="004A4AC4" w:rsidP="004A4AC4">
            <w:pPr>
              <w:shd w:val="clear" w:color="auto" w:fill="FFFFFF"/>
              <w:spacing w:before="57"/>
              <w:jc w:val="center"/>
              <w:rPr>
                <w:rFonts w:eastAsia="Calibri"/>
                <w:b/>
              </w:rPr>
            </w:pPr>
            <w:r w:rsidRPr="007D1681">
              <w:rPr>
                <w:rFonts w:eastAsia="Calibri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C4" w:rsidRPr="007D1681" w:rsidRDefault="004A4AC4" w:rsidP="004A4AC4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C4" w:rsidRPr="007D1681" w:rsidRDefault="004A4AC4" w:rsidP="004A4AC4">
            <w:pPr>
              <w:rPr>
                <w:rFonts w:eastAsia="Calibri"/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C4" w:rsidRPr="007D1681" w:rsidRDefault="004A4AC4" w:rsidP="004A4AC4">
            <w:pPr>
              <w:rPr>
                <w:rFonts w:eastAsia="Calibri"/>
                <w:b/>
                <w:bCs/>
              </w:rPr>
            </w:pPr>
          </w:p>
        </w:tc>
      </w:tr>
    </w:tbl>
    <w:p w:rsidR="004A4AC4" w:rsidRPr="004A1E19" w:rsidRDefault="004A4AC4" w:rsidP="004A4AC4">
      <w:pPr>
        <w:widowControl/>
        <w:rPr>
          <w:rFonts w:eastAsia="Calibri"/>
          <w:sz w:val="24"/>
          <w:szCs w:val="24"/>
        </w:rPr>
      </w:pPr>
    </w:p>
    <w:p w:rsidR="004A4AC4" w:rsidRPr="004A1E19" w:rsidRDefault="004A4AC4" w:rsidP="004A4AC4">
      <w:pPr>
        <w:widowControl/>
        <w:jc w:val="center"/>
        <w:rPr>
          <w:rFonts w:eastAsia="Calibri"/>
          <w:sz w:val="24"/>
          <w:szCs w:val="24"/>
        </w:rPr>
      </w:pPr>
    </w:p>
    <w:p w:rsidR="004A4AC4" w:rsidRPr="004A1E19" w:rsidRDefault="004A4AC4" w:rsidP="004A4AC4">
      <w:pPr>
        <w:widowControl/>
        <w:rPr>
          <w:rFonts w:eastAsia="Calibri"/>
          <w:sz w:val="24"/>
          <w:szCs w:val="24"/>
        </w:rPr>
      </w:pPr>
      <w:r w:rsidRPr="004A1E19">
        <w:rPr>
          <w:rFonts w:eastAsia="Calibri"/>
          <w:sz w:val="24"/>
          <w:szCs w:val="24"/>
        </w:rPr>
        <w:t>Студент(ка)                                            ______________               ___________________</w:t>
      </w:r>
    </w:p>
    <w:p w:rsidR="004A4AC4" w:rsidRPr="004A1E19" w:rsidRDefault="004A4AC4" w:rsidP="004A4AC4">
      <w:pPr>
        <w:widowControl/>
        <w:rPr>
          <w:sz w:val="24"/>
          <w:szCs w:val="24"/>
        </w:rPr>
      </w:pPr>
      <w:r w:rsidRPr="004A1E19">
        <w:rPr>
          <w:rFonts w:eastAsia="Calibri"/>
          <w:sz w:val="24"/>
          <w:szCs w:val="24"/>
        </w:rPr>
        <w:t xml:space="preserve">                                                                          </w:t>
      </w:r>
      <w:r w:rsidRPr="004A1E19">
        <w:rPr>
          <w:rFonts w:eastAsia="Calibri"/>
          <w:sz w:val="24"/>
          <w:szCs w:val="24"/>
          <w:vertAlign w:val="superscript"/>
        </w:rPr>
        <w:t>подпись                                                 расшифровка подписи</w:t>
      </w:r>
    </w:p>
    <w:p w:rsidR="004A4AC4" w:rsidRPr="004A1E19" w:rsidRDefault="004A4AC4" w:rsidP="004A4AC4">
      <w:pPr>
        <w:widowControl/>
        <w:rPr>
          <w:rFonts w:eastAsia="Calibri"/>
          <w:sz w:val="24"/>
          <w:szCs w:val="24"/>
        </w:rPr>
      </w:pPr>
      <w:r w:rsidRPr="004A1E19">
        <w:rPr>
          <w:rFonts w:eastAsia="Calibri"/>
          <w:sz w:val="24"/>
          <w:szCs w:val="24"/>
        </w:rPr>
        <w:t>Руководитель от предприятия             ______________               ___________________</w:t>
      </w:r>
    </w:p>
    <w:p w:rsidR="004A4AC4" w:rsidRPr="004A1E19" w:rsidRDefault="004A4AC4" w:rsidP="004A4AC4">
      <w:pPr>
        <w:widowControl/>
        <w:autoSpaceDE/>
        <w:ind w:right="75"/>
        <w:jc w:val="center"/>
        <w:rPr>
          <w:rFonts w:eastAsia="Calibri"/>
          <w:sz w:val="24"/>
          <w:szCs w:val="24"/>
          <w:vertAlign w:val="superscript"/>
        </w:rPr>
      </w:pPr>
      <w:r w:rsidRPr="004A1E19">
        <w:rPr>
          <w:rFonts w:eastAsia="Calibri"/>
          <w:sz w:val="24"/>
          <w:szCs w:val="24"/>
          <w:vertAlign w:val="superscript"/>
        </w:rPr>
        <w:t xml:space="preserve">                                                                          </w:t>
      </w:r>
      <w:r>
        <w:rPr>
          <w:rFonts w:eastAsia="Calibri"/>
          <w:sz w:val="24"/>
          <w:szCs w:val="24"/>
          <w:vertAlign w:val="superscript"/>
        </w:rPr>
        <w:t xml:space="preserve">                 </w:t>
      </w:r>
      <w:r w:rsidRPr="004A1E19">
        <w:rPr>
          <w:rFonts w:eastAsia="Calibri"/>
          <w:sz w:val="24"/>
          <w:szCs w:val="24"/>
          <w:vertAlign w:val="superscript"/>
        </w:rPr>
        <w:t> подпись                                                расшифровка подписи</w:t>
      </w:r>
    </w:p>
    <w:p w:rsidR="004A4AC4" w:rsidRDefault="004A4AC4" w:rsidP="004A4AC4">
      <w:pPr>
        <w:widowControl/>
        <w:autoSpaceDE/>
        <w:jc w:val="center"/>
        <w:rPr>
          <w:rFonts w:eastAsia="Andale Sans UI"/>
          <w:sz w:val="24"/>
          <w:szCs w:val="24"/>
          <w:lang w:eastAsia="ja-JP" w:bidi="fa-IR"/>
        </w:rPr>
      </w:pPr>
    </w:p>
    <w:p w:rsidR="004A4AC4" w:rsidRDefault="004A4AC4" w:rsidP="0002332A">
      <w:pPr>
        <w:widowControl/>
        <w:autoSpaceDE/>
        <w:rPr>
          <w:b/>
          <w:lang w:val="ru-RU"/>
        </w:rPr>
      </w:pPr>
      <w:r>
        <w:rPr>
          <w:rFonts w:eastAsia="Andale Sans UI"/>
          <w:sz w:val="24"/>
          <w:szCs w:val="24"/>
          <w:lang w:eastAsia="ja-JP" w:bidi="fa-IR"/>
        </w:rPr>
        <w:t>М.П</w:t>
      </w:r>
    </w:p>
    <w:p w:rsidR="004A4AC4" w:rsidRDefault="004A4AC4" w:rsidP="004A4AC4">
      <w:pPr>
        <w:pStyle w:val="a3"/>
        <w:spacing w:after="7"/>
        <w:ind w:left="460" w:right="273" w:firstLine="719"/>
        <w:jc w:val="both"/>
        <w:rPr>
          <w:b/>
          <w:lang w:val="ru-RU"/>
        </w:rPr>
      </w:pPr>
    </w:p>
    <w:p w:rsidR="004A4AC4" w:rsidRDefault="004A4AC4" w:rsidP="004A4AC4">
      <w:pPr>
        <w:pStyle w:val="a3"/>
        <w:spacing w:after="7"/>
        <w:ind w:left="460" w:right="273" w:firstLine="719"/>
        <w:jc w:val="both"/>
        <w:rPr>
          <w:b/>
          <w:lang w:val="ru-RU"/>
        </w:rPr>
      </w:pPr>
    </w:p>
    <w:p w:rsidR="004A4AC4" w:rsidRDefault="004A4AC4" w:rsidP="004A4AC4">
      <w:pPr>
        <w:pStyle w:val="a3"/>
        <w:spacing w:after="7"/>
        <w:ind w:left="460" w:right="273" w:firstLine="719"/>
        <w:jc w:val="both"/>
        <w:rPr>
          <w:b/>
          <w:lang w:val="ru-RU"/>
        </w:rPr>
      </w:pPr>
    </w:p>
    <w:p w:rsidR="004A4AC4" w:rsidRDefault="004A4AC4" w:rsidP="004A4AC4">
      <w:pPr>
        <w:pStyle w:val="a3"/>
        <w:spacing w:after="7"/>
        <w:ind w:left="460" w:right="273" w:firstLine="719"/>
        <w:jc w:val="both"/>
        <w:rPr>
          <w:b/>
          <w:lang w:val="ru-RU"/>
        </w:rPr>
      </w:pPr>
    </w:p>
    <w:p w:rsidR="004A4AC4" w:rsidRDefault="004A4AC4" w:rsidP="004A4AC4">
      <w:pPr>
        <w:widowControl/>
        <w:autoSpaceDE/>
        <w:spacing w:after="200" w:line="276" w:lineRule="auto"/>
        <w:jc w:val="right"/>
        <w:rPr>
          <w:rFonts w:eastAsia="Calibri"/>
          <w:sz w:val="24"/>
          <w:szCs w:val="24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4536"/>
        <w:gridCol w:w="851"/>
        <w:gridCol w:w="850"/>
        <w:gridCol w:w="709"/>
      </w:tblGrid>
      <w:tr w:rsidR="004A4AC4" w:rsidRPr="0002332A" w:rsidTr="0002332A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jc w:val="center"/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lastRenderedPageBreak/>
              <w:t>Характеристика деятельности студента по освоению компетенций при прохождении производственной практики (преддипломной)</w:t>
            </w:r>
          </w:p>
          <w:p w:rsidR="004A4AC4" w:rsidRPr="0002332A" w:rsidRDefault="004A4AC4" w:rsidP="004A4AC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A4AC4" w:rsidRPr="0002332A" w:rsidRDefault="004A4AC4" w:rsidP="004A4AC4">
            <w:pPr>
              <w:jc w:val="center"/>
              <w:rPr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>__________________________________________________</w:t>
            </w:r>
          </w:p>
          <w:p w:rsidR="004A4AC4" w:rsidRPr="0002332A" w:rsidRDefault="004A4AC4" w:rsidP="004A4AC4">
            <w:pPr>
              <w:jc w:val="center"/>
              <w:rPr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>Ф.И.О.</w:t>
            </w:r>
          </w:p>
          <w:p w:rsidR="004A4AC4" w:rsidRPr="0002332A" w:rsidRDefault="004A4AC4" w:rsidP="004A4AC4">
            <w:pPr>
              <w:jc w:val="center"/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>Группа_________   Специальность     38.02.01 «Экономика и бухгалтерский учет (по отраслям)»</w:t>
            </w:r>
          </w:p>
          <w:p w:rsidR="004A4AC4" w:rsidRPr="0002332A" w:rsidRDefault="004A4AC4" w:rsidP="004A4AC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A4AC4" w:rsidRPr="0002332A" w:rsidRDefault="004A4AC4" w:rsidP="004A4AC4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>Место проведения практики (организация), наименование, юридический адрес</w:t>
            </w:r>
          </w:p>
          <w:p w:rsidR="004A4AC4" w:rsidRPr="0002332A" w:rsidRDefault="004A4AC4" w:rsidP="004A4AC4">
            <w:pPr>
              <w:rPr>
                <w:sz w:val="20"/>
                <w:szCs w:val="20"/>
                <w:lang w:val="ru-RU"/>
              </w:rPr>
            </w:pPr>
          </w:p>
          <w:p w:rsidR="004A4AC4" w:rsidRPr="0002332A" w:rsidRDefault="004A4AC4" w:rsidP="004A4AC4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>Время проведения практики  с_________по______</w:t>
            </w:r>
          </w:p>
          <w:p w:rsidR="004A4AC4" w:rsidRPr="0002332A" w:rsidRDefault="004A4AC4" w:rsidP="004A4AC4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>_____</w:t>
            </w:r>
          </w:p>
        </w:tc>
      </w:tr>
      <w:tr w:rsidR="004A4AC4" w:rsidRPr="0002332A" w:rsidTr="0002332A">
        <w:tblPrEx>
          <w:tblCellMar>
            <w:left w:w="10" w:type="dxa"/>
            <w:right w:w="10" w:type="dxa"/>
          </w:tblCellMar>
        </w:tblPrEx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jc w:val="center"/>
              <w:rPr>
                <w:sz w:val="20"/>
                <w:szCs w:val="20"/>
              </w:rPr>
            </w:pPr>
            <w:r w:rsidRPr="0002332A">
              <w:rPr>
                <w:rFonts w:eastAsia="MS Mincho"/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jc w:val="center"/>
              <w:rPr>
                <w:sz w:val="20"/>
                <w:szCs w:val="20"/>
              </w:rPr>
            </w:pPr>
            <w:r w:rsidRPr="0002332A">
              <w:rPr>
                <w:rFonts w:eastAsia="MS Mincho"/>
                <w:sz w:val="20"/>
                <w:szCs w:val="20"/>
              </w:rPr>
              <w:t>Общие компетенции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jc w:val="center"/>
              <w:rPr>
                <w:sz w:val="20"/>
                <w:szCs w:val="20"/>
              </w:rPr>
            </w:pPr>
            <w:r w:rsidRPr="0002332A">
              <w:rPr>
                <w:rFonts w:eastAsia="MS Mincho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jc w:val="center"/>
              <w:rPr>
                <w:sz w:val="20"/>
                <w:szCs w:val="20"/>
              </w:rPr>
            </w:pPr>
            <w:r w:rsidRPr="0002332A">
              <w:rPr>
                <w:rFonts w:eastAsia="MS Mincho"/>
                <w:sz w:val="20"/>
                <w:szCs w:val="20"/>
              </w:rPr>
              <w:t>Уровень</w:t>
            </w:r>
          </w:p>
        </w:tc>
      </w:tr>
      <w:tr w:rsidR="004A4AC4" w:rsidRPr="0002332A" w:rsidTr="0002332A">
        <w:tblPrEx>
          <w:tblCellMar>
            <w:left w:w="10" w:type="dxa"/>
            <w:right w:w="10" w:type="dxa"/>
          </w:tblCellMar>
        </w:tblPrEx>
        <w:trPr>
          <w:trHeight w:val="7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2A" w:rsidRPr="0002332A" w:rsidRDefault="004A4AC4" w:rsidP="004A4AC4">
            <w:pPr>
              <w:jc w:val="center"/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</w:rPr>
              <w:t>Высо</w:t>
            </w:r>
          </w:p>
          <w:p w:rsidR="004A4AC4" w:rsidRPr="0002332A" w:rsidRDefault="004A4AC4" w:rsidP="004A4AC4">
            <w:pPr>
              <w:jc w:val="center"/>
              <w:rPr>
                <w:sz w:val="20"/>
                <w:szCs w:val="20"/>
              </w:rPr>
            </w:pPr>
            <w:r w:rsidRPr="0002332A">
              <w:rPr>
                <w:rFonts w:eastAsia="MS Mincho"/>
                <w:sz w:val="20"/>
                <w:szCs w:val="20"/>
              </w:rPr>
              <w:t>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2A" w:rsidRPr="0002332A" w:rsidRDefault="004A4AC4" w:rsidP="004A4AC4">
            <w:pPr>
              <w:jc w:val="center"/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</w:rPr>
              <w:t>Выше сред</w:t>
            </w:r>
          </w:p>
          <w:p w:rsidR="004A4AC4" w:rsidRPr="0002332A" w:rsidRDefault="004A4AC4" w:rsidP="0002332A">
            <w:pPr>
              <w:jc w:val="center"/>
              <w:rPr>
                <w:sz w:val="20"/>
                <w:szCs w:val="20"/>
              </w:rPr>
            </w:pPr>
            <w:r w:rsidRPr="0002332A">
              <w:rPr>
                <w:rFonts w:eastAsia="MS Mincho"/>
                <w:sz w:val="20"/>
                <w:szCs w:val="20"/>
              </w:rPr>
              <w:t>него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2A" w:rsidRPr="0002332A" w:rsidRDefault="004A4AC4" w:rsidP="004A4AC4">
            <w:pPr>
              <w:jc w:val="center"/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</w:rPr>
              <w:t>Сред</w:t>
            </w:r>
          </w:p>
          <w:p w:rsidR="004A4AC4" w:rsidRPr="0002332A" w:rsidRDefault="004A4AC4" w:rsidP="004A4AC4">
            <w:pPr>
              <w:jc w:val="center"/>
              <w:rPr>
                <w:sz w:val="20"/>
                <w:szCs w:val="20"/>
              </w:rPr>
            </w:pPr>
            <w:r w:rsidRPr="0002332A">
              <w:rPr>
                <w:rFonts w:eastAsia="MS Mincho"/>
                <w:sz w:val="20"/>
                <w:szCs w:val="20"/>
              </w:rPr>
              <w:t>ний</w:t>
            </w:r>
          </w:p>
        </w:tc>
      </w:tr>
      <w:tr w:rsidR="004A4AC4" w:rsidRPr="00F47B27" w:rsidTr="0002332A">
        <w:tblPrEx>
          <w:tblCellMar>
            <w:left w:w="10" w:type="dxa"/>
            <w:right w:w="10" w:type="dxa"/>
          </w:tblCellMar>
        </w:tblPrEx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02332A">
              <w:rPr>
                <w:rFonts w:eastAsia="MS Mincho"/>
                <w:bCs/>
                <w:sz w:val="20"/>
                <w:szCs w:val="20"/>
              </w:rPr>
              <w:t>ОК 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4AC4" w:rsidRPr="0002332A" w:rsidRDefault="004A4AC4" w:rsidP="004A4AC4">
            <w:pPr>
              <w:tabs>
                <w:tab w:val="left" w:pos="252"/>
              </w:tabs>
              <w:rPr>
                <w:sz w:val="20"/>
                <w:szCs w:val="20"/>
                <w:lang w:val="ru-RU"/>
              </w:rPr>
            </w:pPr>
            <w:r w:rsidRPr="0002332A">
              <w:rPr>
                <w:rFonts w:eastAsia="Tahoma"/>
                <w:color w:val="000000"/>
                <w:sz w:val="20"/>
                <w:szCs w:val="20"/>
                <w:lang w:val="ru-RU"/>
              </w:rPr>
              <w:t xml:space="preserve">Выбирать способы решения задач профессиональной деятельности, применительно к различным контекстам 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4A4AC4" w:rsidRPr="0002332A" w:rsidRDefault="004A4AC4" w:rsidP="004A4AC4">
            <w:pPr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02332A">
              <w:rPr>
                <w:sz w:val="20"/>
                <w:szCs w:val="20"/>
                <w:lang w:val="ru-RU"/>
              </w:rPr>
              <w:t>Выбор оптимальных способов решения профессиональных задач в области ведения бухгалтерского учета имущества предприятия, управления финансовыми ресурсами организации, составлении финансовых планов, осуществлении закупок и финансовых взаимоотношений с организациями и органами государственной власти и местного самоуправления, анализа финансово-хозяйственной деятельности, оценка их эффективности и качества выполнения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02332A">
              <w:rPr>
                <w:rFonts w:eastAsia="MS Mincho"/>
                <w:bCs/>
                <w:sz w:val="20"/>
                <w:szCs w:val="20"/>
              </w:rPr>
              <w:t>ОК 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4AC4" w:rsidRPr="0002332A" w:rsidRDefault="004A4AC4" w:rsidP="004A4AC4">
            <w:pPr>
              <w:tabs>
                <w:tab w:val="left" w:pos="855"/>
              </w:tabs>
              <w:suppressAutoHyphens/>
              <w:textAlignment w:val="baseline"/>
              <w:rPr>
                <w:kern w:val="2"/>
                <w:sz w:val="20"/>
                <w:szCs w:val="20"/>
                <w:lang w:val="ru-RU"/>
              </w:rPr>
            </w:pPr>
            <w:r w:rsidRPr="0002332A">
              <w:rPr>
                <w:kern w:val="2"/>
                <w:sz w:val="20"/>
                <w:szCs w:val="20"/>
                <w:lang w:val="ru-RU"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4A4AC4" w:rsidRPr="0002332A" w:rsidRDefault="004A4AC4" w:rsidP="004A4AC4">
            <w:pPr>
              <w:tabs>
                <w:tab w:val="left" w:pos="855"/>
              </w:tabs>
              <w:suppressAutoHyphens/>
              <w:textAlignment w:val="baseline"/>
              <w:rPr>
                <w:kern w:val="2"/>
                <w:sz w:val="20"/>
                <w:szCs w:val="20"/>
                <w:lang w:val="ru-RU" w:eastAsia="ru-RU"/>
              </w:rPr>
            </w:pPr>
          </w:p>
          <w:p w:rsidR="004A4AC4" w:rsidRPr="0002332A" w:rsidRDefault="004A4AC4" w:rsidP="004A4AC4">
            <w:pPr>
              <w:pStyle w:val="21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C4" w:rsidRPr="0002332A" w:rsidRDefault="004A4AC4" w:rsidP="004A4AC4">
            <w:pPr>
              <w:tabs>
                <w:tab w:val="left" w:pos="252"/>
              </w:tabs>
              <w:rPr>
                <w:color w:val="000000"/>
                <w:sz w:val="20"/>
                <w:szCs w:val="20"/>
                <w:lang w:val="ru-RU"/>
              </w:rPr>
            </w:pPr>
            <w:r w:rsidRPr="0002332A">
              <w:rPr>
                <w:color w:val="000000"/>
                <w:sz w:val="20"/>
                <w:szCs w:val="20"/>
                <w:lang w:val="ru-RU"/>
              </w:rPr>
              <w:t>Эффективный поиск необходимой информации, использование различных источников получения информации, включая Интернет-ресурсы</w:t>
            </w:r>
          </w:p>
          <w:p w:rsidR="004A4AC4" w:rsidRPr="0002332A" w:rsidRDefault="004A4AC4" w:rsidP="004A4AC4">
            <w:pPr>
              <w:tabs>
                <w:tab w:val="left" w:pos="252"/>
              </w:tabs>
              <w:rPr>
                <w:color w:val="000000"/>
                <w:sz w:val="20"/>
                <w:szCs w:val="20"/>
                <w:lang w:val="ru-RU"/>
              </w:rPr>
            </w:pPr>
            <w:r w:rsidRPr="0002332A">
              <w:rPr>
                <w:color w:val="000000"/>
                <w:sz w:val="20"/>
                <w:szCs w:val="20"/>
                <w:lang w:val="ru-RU"/>
              </w:rPr>
              <w:t>способность применения средств информационных технологий для решения профессиональных задач; умение использовать современное программное обеспечение; знание современных средств и устройств информатизации; способность правильного применения программного обеспечения в профессиональной деятельности.</w:t>
            </w:r>
          </w:p>
          <w:p w:rsidR="004A4AC4" w:rsidRPr="0002332A" w:rsidRDefault="004A4AC4" w:rsidP="004A4AC4">
            <w:pPr>
              <w:tabs>
                <w:tab w:val="left" w:pos="252"/>
              </w:tabs>
              <w:rPr>
                <w:color w:val="000000"/>
                <w:sz w:val="20"/>
                <w:szCs w:val="20"/>
                <w:lang w:val="ru-RU"/>
              </w:rPr>
            </w:pPr>
            <w:r w:rsidRPr="0002332A">
              <w:rPr>
                <w:color w:val="000000"/>
                <w:sz w:val="20"/>
                <w:szCs w:val="20"/>
                <w:lang w:val="ru-RU"/>
              </w:rPr>
              <w:t>Демонстрация навыков владения информационно-коммуникационными технологиями в профессиональной деятельности. Работа с бухгалтерской программой 1С-Бухгалтерия, УРМ</w:t>
            </w:r>
          </w:p>
          <w:p w:rsidR="004A4AC4" w:rsidRPr="0002332A" w:rsidRDefault="004A4AC4" w:rsidP="004A4AC4">
            <w:pPr>
              <w:tabs>
                <w:tab w:val="left" w:pos="252"/>
              </w:tabs>
              <w:rPr>
                <w:color w:val="000000"/>
                <w:sz w:val="20"/>
                <w:szCs w:val="20"/>
                <w:lang w:val="ru-RU"/>
              </w:rPr>
            </w:pPr>
            <w:r w:rsidRPr="0002332A">
              <w:rPr>
                <w:color w:val="000000"/>
                <w:sz w:val="20"/>
                <w:szCs w:val="20"/>
                <w:lang w:val="ru-RU"/>
              </w:rPr>
              <w:t>-работа с справочно-правовыми системами(СПС) «Консультант Плюс» и «Гарант»</w:t>
            </w:r>
          </w:p>
          <w:p w:rsidR="004A4AC4" w:rsidRPr="0002332A" w:rsidRDefault="004A4AC4" w:rsidP="004A4AC4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02332A">
              <w:rPr>
                <w:rFonts w:eastAsia="MS Mincho"/>
                <w:bCs/>
                <w:sz w:val="20"/>
                <w:szCs w:val="20"/>
              </w:rPr>
              <w:t>ОК 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4AC4" w:rsidRPr="0002332A" w:rsidRDefault="004A4AC4" w:rsidP="004A4AC4">
            <w:pPr>
              <w:ind w:left="-105" w:firstLine="105"/>
              <w:rPr>
                <w:kern w:val="2"/>
                <w:sz w:val="20"/>
                <w:szCs w:val="20"/>
                <w:lang w:val="ru-RU" w:eastAsia="ru-RU"/>
              </w:rPr>
            </w:pPr>
            <w:r w:rsidRPr="0002332A">
              <w:rPr>
                <w:sz w:val="20"/>
                <w:szCs w:val="20"/>
                <w:lang w:val="ru-RU"/>
              </w:rPr>
              <w:t xml:space="preserve"> </w:t>
            </w:r>
            <w:r w:rsidRPr="0002332A">
              <w:rPr>
                <w:kern w:val="2"/>
                <w:sz w:val="20"/>
                <w:szCs w:val="20"/>
                <w:lang w:val="ru-RU"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4A4AC4" w:rsidRPr="0002332A" w:rsidRDefault="004A4AC4" w:rsidP="004A4AC4">
            <w:pPr>
              <w:pStyle w:val="210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sz w:val="20"/>
                <w:szCs w:val="20"/>
              </w:rPr>
            </w:pPr>
          </w:p>
          <w:p w:rsidR="004A4AC4" w:rsidRPr="0002332A" w:rsidRDefault="004A4AC4" w:rsidP="004A4AC4">
            <w:pPr>
              <w:tabs>
                <w:tab w:val="left" w:pos="252"/>
              </w:tabs>
              <w:jc w:val="both"/>
              <w:rPr>
                <w:sz w:val="20"/>
                <w:szCs w:val="20"/>
                <w:lang w:val="ru-RU"/>
              </w:rPr>
            </w:pPr>
          </w:p>
          <w:p w:rsidR="004A4AC4" w:rsidRPr="0002332A" w:rsidRDefault="004A4AC4" w:rsidP="004A4AC4">
            <w:pPr>
              <w:tabs>
                <w:tab w:val="left" w:pos="25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4" w:rsidRPr="0002332A" w:rsidRDefault="004A4AC4" w:rsidP="004A4AC4">
            <w:pPr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t>Составление индивидуального плана развития, в котором будут указываться конкретные цели профессионального и личностного развития и определенные действия, с помощью которых можно их достигнуть</w:t>
            </w:r>
          </w:p>
          <w:p w:rsidR="004A4AC4" w:rsidRPr="0002332A" w:rsidRDefault="004A4AC4" w:rsidP="004A4AC4">
            <w:pPr>
              <w:rPr>
                <w:sz w:val="20"/>
                <w:szCs w:val="20"/>
                <w:lang w:val="ru-RU" w:eastAsia="ru-RU"/>
              </w:rPr>
            </w:pPr>
            <w:r w:rsidRPr="0002332A">
              <w:rPr>
                <w:kern w:val="2"/>
                <w:sz w:val="20"/>
                <w:szCs w:val="20"/>
                <w:lang w:val="ru-RU"/>
              </w:rPr>
              <w:t>знание технико – экономических показателей работы производственного подразделения;  демонстрация знаний финансовых инструментов;   умение определять инвестиционную привлекательность коммерческих проектов;  способность создавать  бизнес-план коммерческой идеи;  умение презентовать бизнес-идею.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AC4" w:rsidRPr="0002332A" w:rsidRDefault="004A4AC4" w:rsidP="004A4AC4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02332A">
              <w:rPr>
                <w:rFonts w:eastAsia="MS Mincho"/>
                <w:bCs/>
                <w:sz w:val="20"/>
                <w:szCs w:val="20"/>
              </w:rPr>
              <w:t>ОК 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tabs>
                <w:tab w:val="left" w:pos="855"/>
              </w:tabs>
              <w:suppressAutoHyphens/>
              <w:textAlignment w:val="baseline"/>
              <w:rPr>
                <w:kern w:val="2"/>
                <w:sz w:val="20"/>
                <w:szCs w:val="20"/>
                <w:lang w:val="ru-RU" w:eastAsia="ru-RU"/>
              </w:rPr>
            </w:pPr>
            <w:r w:rsidRPr="0002332A">
              <w:rPr>
                <w:kern w:val="2"/>
                <w:sz w:val="20"/>
                <w:szCs w:val="20"/>
                <w:lang w:val="ru-RU" w:eastAsia="ru-RU"/>
              </w:rPr>
              <w:t>Эффективно взаимодействовать и работать в коллективе и команде;</w:t>
            </w:r>
          </w:p>
          <w:p w:rsidR="004A4AC4" w:rsidRPr="0002332A" w:rsidRDefault="004A4AC4" w:rsidP="004A4AC4">
            <w:pPr>
              <w:pStyle w:val="210"/>
              <w:tabs>
                <w:tab w:val="left" w:pos="14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4AC4" w:rsidRPr="0002332A" w:rsidRDefault="004A4AC4" w:rsidP="004A4AC4">
            <w:pPr>
              <w:tabs>
                <w:tab w:val="left" w:pos="252"/>
              </w:tabs>
              <w:rPr>
                <w:kern w:val="2"/>
                <w:sz w:val="20"/>
                <w:szCs w:val="20"/>
                <w:lang w:val="ru-RU"/>
              </w:rPr>
            </w:pPr>
            <w:r w:rsidRPr="0002332A">
              <w:rPr>
                <w:rFonts w:eastAsia="Tahoma"/>
                <w:sz w:val="20"/>
                <w:szCs w:val="20"/>
                <w:lang w:val="ru-RU"/>
              </w:rPr>
              <w:t>способность организовывать работу коллектива и команды; умение осуществлять внешнее и внутреннее взаимодействие коллектива и команды; знание требований к управлению персоналом; р</w:t>
            </w:r>
            <w:r w:rsidRPr="0002332A">
              <w:rPr>
                <w:rFonts w:eastAsia="MS Mincho"/>
                <w:bCs/>
                <w:sz w:val="20"/>
                <w:szCs w:val="20"/>
                <w:lang w:val="ru-RU"/>
              </w:rPr>
              <w:t>абота в коллективе;</w:t>
            </w:r>
            <w:r w:rsidRPr="0002332A">
              <w:rPr>
                <w:rFonts w:eastAsia="Tahoma"/>
                <w:sz w:val="20"/>
                <w:szCs w:val="20"/>
                <w:lang w:val="ru-RU"/>
              </w:rPr>
              <w:t xml:space="preserve"> умение анализировать причины, виды и способы разрешения конфликтов; способность распределять функции и </w:t>
            </w:r>
            <w:r w:rsidRPr="0002332A">
              <w:rPr>
                <w:rFonts w:eastAsia="Tahoma"/>
                <w:sz w:val="20"/>
                <w:szCs w:val="20"/>
                <w:lang w:val="ru-RU"/>
              </w:rPr>
              <w:lastRenderedPageBreak/>
              <w:t>ответственность между участниками команды; самостоятельно анализировать и корректировать результаты собственной и командной деятельности</w:t>
            </w:r>
          </w:p>
          <w:p w:rsidR="004A4AC4" w:rsidRPr="0002332A" w:rsidRDefault="004A4AC4" w:rsidP="004A4AC4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blPrEx>
          <w:tblCellMar>
            <w:left w:w="10" w:type="dxa"/>
            <w:right w:w="10" w:type="dxa"/>
          </w:tblCellMar>
        </w:tblPrEx>
        <w:trPr>
          <w:trHeight w:val="23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02332A">
              <w:rPr>
                <w:rFonts w:eastAsia="MS Mincho"/>
                <w:bCs/>
                <w:sz w:val="20"/>
                <w:szCs w:val="20"/>
              </w:rPr>
              <w:lastRenderedPageBreak/>
              <w:t>ОК 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tabs>
                <w:tab w:val="left" w:pos="855"/>
              </w:tabs>
              <w:suppressAutoHyphens/>
              <w:textAlignment w:val="baseline"/>
              <w:rPr>
                <w:kern w:val="2"/>
                <w:sz w:val="20"/>
                <w:szCs w:val="20"/>
                <w:lang w:val="ru-RU" w:eastAsia="ru-RU"/>
              </w:rPr>
            </w:pPr>
            <w:r w:rsidRPr="0002332A">
              <w:rPr>
                <w:kern w:val="2"/>
                <w:sz w:val="20"/>
                <w:szCs w:val="20"/>
                <w:lang w:val="ru-RU"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4A4AC4" w:rsidRPr="0002332A" w:rsidRDefault="004A4AC4" w:rsidP="004A4AC4">
            <w:pPr>
              <w:ind w:left="-105" w:firstLine="105"/>
              <w:rPr>
                <w:sz w:val="20"/>
                <w:szCs w:val="20"/>
                <w:lang w:val="ru-RU"/>
              </w:rPr>
            </w:pPr>
          </w:p>
          <w:p w:rsidR="004A4AC4" w:rsidRPr="0002332A" w:rsidRDefault="004A4AC4" w:rsidP="004A4AC4">
            <w:pPr>
              <w:pStyle w:val="210"/>
              <w:tabs>
                <w:tab w:val="left" w:pos="142"/>
              </w:tabs>
              <w:spacing w:line="240" w:lineRule="auto"/>
              <w:ind w:left="-105" w:firstLine="105"/>
              <w:rPr>
                <w:rFonts w:eastAsia="Tahoma"/>
                <w:kern w:val="2"/>
                <w:sz w:val="20"/>
                <w:szCs w:val="20"/>
              </w:rPr>
            </w:pPr>
          </w:p>
          <w:p w:rsidR="004A4AC4" w:rsidRPr="0002332A" w:rsidRDefault="004A4AC4" w:rsidP="004A4AC4">
            <w:pPr>
              <w:pStyle w:val="210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4AC4" w:rsidRPr="0002332A" w:rsidRDefault="004A4AC4" w:rsidP="004A4AC4">
            <w:pPr>
              <w:tabs>
                <w:tab w:val="left" w:pos="252"/>
              </w:tabs>
              <w:rPr>
                <w:kern w:val="2"/>
                <w:sz w:val="20"/>
                <w:szCs w:val="20"/>
                <w:lang w:val="ru-RU"/>
              </w:rPr>
            </w:pPr>
            <w:r w:rsidRPr="0002332A">
              <w:rPr>
                <w:rFonts w:eastAsia="Tahoma"/>
                <w:kern w:val="2"/>
                <w:sz w:val="20"/>
                <w:szCs w:val="20"/>
                <w:lang w:val="ru-RU"/>
              </w:rPr>
              <w:t>способность соблюдения   этических, психологических принципов делового общения; умение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знание особенности социального и культурного контекста; демонстрация знаний оформления документов и построения устных сообщений</w:t>
            </w:r>
          </w:p>
          <w:p w:rsidR="004A4AC4" w:rsidRPr="0002332A" w:rsidRDefault="004A4AC4" w:rsidP="004A4AC4">
            <w:pPr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02332A">
              <w:rPr>
                <w:rFonts w:eastAsia="MS Mincho"/>
                <w:bCs/>
                <w:sz w:val="20"/>
                <w:szCs w:val="20"/>
              </w:rPr>
              <w:t>ОК 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pStyle w:val="210"/>
              <w:tabs>
                <w:tab w:val="left" w:pos="142"/>
              </w:tabs>
              <w:spacing w:line="240" w:lineRule="auto"/>
              <w:ind w:left="-105" w:firstLine="105"/>
              <w:rPr>
                <w:rFonts w:eastAsia="Tahoma"/>
                <w:sz w:val="20"/>
                <w:szCs w:val="20"/>
              </w:rPr>
            </w:pPr>
            <w:r w:rsidRPr="0002332A">
              <w:rPr>
                <w:rFonts w:eastAsia="Tahoma"/>
                <w:sz w:val="20"/>
                <w:szCs w:val="20"/>
              </w:rPr>
              <w:t xml:space="preserve">    </w:t>
            </w:r>
          </w:p>
          <w:p w:rsidR="004A4AC4" w:rsidRPr="0002332A" w:rsidRDefault="004A4AC4" w:rsidP="004A4AC4">
            <w:pPr>
              <w:tabs>
                <w:tab w:val="left" w:pos="855"/>
              </w:tabs>
              <w:suppressAutoHyphens/>
              <w:textAlignment w:val="baseline"/>
              <w:rPr>
                <w:kern w:val="2"/>
                <w:sz w:val="20"/>
                <w:szCs w:val="20"/>
                <w:lang w:val="ru-RU" w:eastAsia="ru-RU"/>
              </w:rPr>
            </w:pPr>
            <w:r w:rsidRPr="0002332A">
              <w:rPr>
                <w:kern w:val="2"/>
                <w:sz w:val="20"/>
                <w:szCs w:val="20"/>
                <w:lang w:val="ru-RU"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4A4AC4" w:rsidRPr="0002332A" w:rsidRDefault="004A4AC4" w:rsidP="004A4AC4">
            <w:pPr>
              <w:tabs>
                <w:tab w:val="left" w:pos="25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4AC4" w:rsidRPr="0002332A" w:rsidRDefault="004A4AC4" w:rsidP="004A4AC4">
            <w:pPr>
              <w:tabs>
                <w:tab w:val="left" w:pos="252"/>
              </w:tabs>
              <w:rPr>
                <w:kern w:val="2"/>
                <w:sz w:val="20"/>
                <w:szCs w:val="20"/>
                <w:lang w:val="ru-RU"/>
              </w:rPr>
            </w:pPr>
            <w:r w:rsidRPr="0002332A">
              <w:rPr>
                <w:rFonts w:eastAsia="Tahoma"/>
                <w:sz w:val="20"/>
                <w:szCs w:val="20"/>
                <w:lang w:val="ru-RU"/>
              </w:rPr>
              <w:t xml:space="preserve">Понимание и проявление гражданско - патриотической позиции; проявление традиционных российских духовно-нравственных ценностей, с учетом гармонизации межнациональных и межрелигиозных отношений; понимать значимость профессиональной деятельности; применять стандарты антикоррупционного поведения </w:t>
            </w:r>
          </w:p>
          <w:p w:rsidR="004A4AC4" w:rsidRPr="0002332A" w:rsidRDefault="004A4AC4" w:rsidP="004A4AC4">
            <w:pPr>
              <w:adjustRightInd w:val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02332A">
              <w:rPr>
                <w:rFonts w:eastAsia="MS Mincho"/>
                <w:bCs/>
                <w:sz w:val="20"/>
                <w:szCs w:val="20"/>
              </w:rPr>
              <w:t>ОК 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tabs>
                <w:tab w:val="left" w:pos="855"/>
              </w:tabs>
              <w:suppressAutoHyphens/>
              <w:textAlignment w:val="baseline"/>
              <w:rPr>
                <w:kern w:val="2"/>
                <w:sz w:val="20"/>
                <w:szCs w:val="20"/>
                <w:lang w:val="ru-RU" w:eastAsia="ru-RU"/>
              </w:rPr>
            </w:pPr>
            <w:r w:rsidRPr="0002332A">
              <w:rPr>
                <w:kern w:val="2"/>
                <w:sz w:val="20"/>
                <w:szCs w:val="20"/>
                <w:lang w:val="ru-RU"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4A4AC4" w:rsidRPr="0002332A" w:rsidRDefault="004A4AC4" w:rsidP="004A4AC4">
            <w:pPr>
              <w:tabs>
                <w:tab w:val="left" w:pos="25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4AC4" w:rsidRPr="0002332A" w:rsidRDefault="004A4AC4" w:rsidP="004A4AC4">
            <w:pPr>
              <w:rPr>
                <w:sz w:val="20"/>
                <w:szCs w:val="20"/>
                <w:lang w:val="ru-RU" w:eastAsia="ru-RU"/>
              </w:rPr>
            </w:pPr>
            <w:r w:rsidRPr="0002332A">
              <w:rPr>
                <w:kern w:val="2"/>
                <w:sz w:val="20"/>
                <w:szCs w:val="20"/>
                <w:lang w:val="ru-RU"/>
              </w:rPr>
              <w:t>умение соблюдать нормы экологической безопасности и ресурсосбережения в рамках профессиональной деятельности; знание правил экологической безопасности при ведении профессиональной деятельности; знание методов обеспечения ресурсосбережения при выполнении профессиональных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02332A">
              <w:rPr>
                <w:rFonts w:eastAsia="MS Mincho"/>
                <w:bCs/>
                <w:sz w:val="20"/>
                <w:szCs w:val="20"/>
              </w:rPr>
              <w:t>ОК 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tabs>
                <w:tab w:val="left" w:pos="252"/>
              </w:tabs>
              <w:rPr>
                <w:sz w:val="20"/>
                <w:szCs w:val="20"/>
                <w:lang w:val="ru-RU"/>
              </w:rPr>
            </w:pPr>
            <w:r w:rsidRPr="0002332A">
              <w:rPr>
                <w:kern w:val="2"/>
                <w:sz w:val="20"/>
                <w:szCs w:val="20"/>
                <w:lang w:val="ru-RU"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4AC4" w:rsidRPr="0002332A" w:rsidRDefault="004A4AC4" w:rsidP="004A4AC4">
            <w:pPr>
              <w:rPr>
                <w:sz w:val="20"/>
                <w:szCs w:val="20"/>
                <w:lang w:val="ru-RU" w:eastAsia="ru-RU"/>
              </w:rPr>
            </w:pPr>
            <w:r w:rsidRPr="0002332A">
              <w:rPr>
                <w:kern w:val="2"/>
                <w:sz w:val="20"/>
                <w:szCs w:val="20"/>
                <w:lang w:val="ru-RU"/>
              </w:rPr>
              <w:t xml:space="preserve">умение применять рациональные приемы двигательных функций в профессиональной деятельности; умения пользоваться средствами профилактики перенапряжения характерными для данной профессии; демонстрация знаний основ здорового образа жизни;  знание средств профилактики </w:t>
            </w:r>
            <w:r w:rsidRPr="0002332A">
              <w:rPr>
                <w:rFonts w:eastAsia="Tahoma"/>
                <w:sz w:val="20"/>
                <w:szCs w:val="20"/>
                <w:lang w:val="ru-RU"/>
              </w:rPr>
              <w:t>сохранения и укрепления здоровья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02332A">
              <w:rPr>
                <w:rFonts w:eastAsia="MS Mincho"/>
                <w:bCs/>
                <w:sz w:val="20"/>
                <w:szCs w:val="20"/>
              </w:rPr>
              <w:t xml:space="preserve">ОК 9.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tabs>
                <w:tab w:val="left" w:pos="252"/>
              </w:tabs>
              <w:rPr>
                <w:sz w:val="20"/>
                <w:szCs w:val="20"/>
                <w:lang w:val="ru-RU"/>
              </w:rPr>
            </w:pPr>
            <w:r w:rsidRPr="0002332A">
              <w:rPr>
                <w:kern w:val="2"/>
                <w:sz w:val="20"/>
                <w:szCs w:val="20"/>
                <w:lang w:val="ru-RU"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4AC4" w:rsidRPr="0002332A" w:rsidRDefault="004A4AC4" w:rsidP="004A4AC4">
            <w:pPr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bCs/>
                <w:sz w:val="20"/>
                <w:szCs w:val="20"/>
                <w:lang w:val="ru-RU"/>
              </w:rPr>
              <w:t>способность работать с нормативно-правовой документацией;  демонстрация знаний по работе с текстами профессиональной направленности на государственных и иностранных языках.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C4" w:rsidRPr="0002332A" w:rsidRDefault="004A4AC4" w:rsidP="004A4AC4">
            <w:pPr>
              <w:snapToGrid w:val="0"/>
              <w:rPr>
                <w:rFonts w:eastAsia="MS Mincho"/>
                <w:sz w:val="20"/>
                <w:szCs w:val="20"/>
                <w:lang w:val="ru-RU"/>
              </w:rPr>
            </w:pPr>
          </w:p>
        </w:tc>
      </w:tr>
    </w:tbl>
    <w:p w:rsidR="004A4AC4" w:rsidRPr="0002332A" w:rsidRDefault="004A4AC4" w:rsidP="004A4AC4">
      <w:pPr>
        <w:suppressLineNumbers/>
        <w:suppressAutoHyphens/>
        <w:rPr>
          <w:rFonts w:eastAsia="Andale Sans UI"/>
          <w:kern w:val="2"/>
          <w:sz w:val="20"/>
          <w:szCs w:val="20"/>
          <w:lang w:val="ru-RU" w:eastAsia="ja-JP" w:bidi="fa-IR"/>
        </w:rPr>
      </w:pPr>
    </w:p>
    <w:p w:rsidR="004A4AC4" w:rsidRPr="0002332A" w:rsidRDefault="004A4AC4" w:rsidP="004A4AC4">
      <w:pPr>
        <w:suppressLineNumbers/>
        <w:suppressAutoHyphens/>
        <w:jc w:val="both"/>
        <w:rPr>
          <w:rFonts w:eastAsia="Andale Sans UI"/>
          <w:kern w:val="2"/>
          <w:sz w:val="20"/>
          <w:szCs w:val="20"/>
          <w:lang w:val="ru-RU" w:eastAsia="ja-JP" w:bidi="fa-IR"/>
        </w:rPr>
      </w:pPr>
      <w:r w:rsidRPr="0002332A">
        <w:rPr>
          <w:rFonts w:eastAsia="Andale Sans UI"/>
          <w:kern w:val="2"/>
          <w:sz w:val="20"/>
          <w:szCs w:val="20"/>
          <w:lang w:val="ru-RU" w:eastAsia="ja-JP" w:bidi="fa-IR"/>
        </w:rPr>
        <w:t>Подпись_____________/_____________________/</w:t>
      </w:r>
    </w:p>
    <w:p w:rsidR="004A4AC4" w:rsidRPr="0002332A" w:rsidRDefault="004A4AC4" w:rsidP="004A4AC4">
      <w:pPr>
        <w:suppressLineNumbers/>
        <w:suppressAutoHyphens/>
        <w:jc w:val="both"/>
        <w:rPr>
          <w:rFonts w:eastAsia="Andale Sans UI"/>
          <w:kern w:val="2"/>
          <w:sz w:val="20"/>
          <w:szCs w:val="20"/>
          <w:lang w:val="ru-RU" w:eastAsia="ja-JP" w:bidi="fa-IR"/>
        </w:rPr>
      </w:pPr>
      <w:r w:rsidRPr="0002332A">
        <w:rPr>
          <w:sz w:val="20"/>
          <w:szCs w:val="20"/>
          <w:lang w:val="ru-RU"/>
        </w:rPr>
        <w:t xml:space="preserve"> </w:t>
      </w:r>
      <w:r w:rsidRPr="0002332A">
        <w:rPr>
          <w:rFonts w:eastAsia="Andale Sans UI"/>
          <w:kern w:val="2"/>
          <w:sz w:val="20"/>
          <w:szCs w:val="20"/>
          <w:lang w:val="ru-RU" w:eastAsia="ja-JP" w:bidi="fa-IR"/>
        </w:rPr>
        <w:t>руководитель практики от производства)</w:t>
      </w:r>
    </w:p>
    <w:p w:rsidR="004A4AC4" w:rsidRDefault="004A4AC4" w:rsidP="004A4AC4">
      <w:pPr>
        <w:suppressLineNumbers/>
        <w:suppressAutoHyphens/>
        <w:jc w:val="both"/>
        <w:rPr>
          <w:rFonts w:eastAsia="Andale Sans UI"/>
          <w:kern w:val="2"/>
          <w:lang w:eastAsia="ja-JP" w:bidi="fa-IR"/>
        </w:rPr>
      </w:pPr>
      <w:r w:rsidRPr="0002332A">
        <w:rPr>
          <w:rFonts w:eastAsia="Andale Sans UI"/>
          <w:kern w:val="2"/>
          <w:sz w:val="20"/>
          <w:szCs w:val="20"/>
          <w:lang w:val="ru-RU" w:eastAsia="ja-JP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02332A">
        <w:rPr>
          <w:rFonts w:eastAsia="Andale Sans UI"/>
          <w:kern w:val="2"/>
          <w:sz w:val="20"/>
          <w:szCs w:val="20"/>
          <w:lang w:eastAsia="ja-JP" w:bidi="fa-IR"/>
        </w:rPr>
        <w:t>МП                                                             «________»________________20    г.</w:t>
      </w:r>
    </w:p>
    <w:p w:rsidR="004A4AC4" w:rsidRDefault="004A4AC4" w:rsidP="004A4AC4">
      <w:pPr>
        <w:suppressLineNumbers/>
        <w:suppressAutoHyphens/>
        <w:jc w:val="both"/>
        <w:rPr>
          <w:rFonts w:eastAsia="Andale Sans UI"/>
          <w:kern w:val="2"/>
          <w:lang w:eastAsia="ja-JP" w:bidi="fa-IR"/>
        </w:rPr>
      </w:pPr>
    </w:p>
    <w:p w:rsidR="004A4AC4" w:rsidRDefault="004A4AC4" w:rsidP="004A4AC4">
      <w:pPr>
        <w:suppressLineNumbers/>
        <w:suppressAutoHyphens/>
        <w:jc w:val="both"/>
        <w:rPr>
          <w:rFonts w:eastAsia="Andale Sans UI"/>
          <w:kern w:val="2"/>
          <w:lang w:eastAsia="ja-JP" w:bidi="fa-IR"/>
        </w:rPr>
      </w:pPr>
    </w:p>
    <w:p w:rsidR="004A4AC4" w:rsidRDefault="004A4AC4" w:rsidP="004A4AC4">
      <w:pPr>
        <w:suppressLineNumbers/>
        <w:suppressAutoHyphens/>
        <w:jc w:val="both"/>
        <w:rPr>
          <w:rFonts w:eastAsia="Andale Sans UI"/>
          <w:kern w:val="2"/>
          <w:lang w:eastAsia="ja-JP" w:bidi="fa-IR"/>
        </w:rPr>
      </w:pPr>
    </w:p>
    <w:p w:rsidR="004A4AC4" w:rsidRPr="00024EE2" w:rsidRDefault="004A4AC4" w:rsidP="004A4AC4">
      <w:pPr>
        <w:suppressLineNumbers/>
        <w:suppressAutoHyphens/>
        <w:jc w:val="both"/>
        <w:rPr>
          <w:rFonts w:eastAsia="Calibri"/>
          <w:sz w:val="24"/>
          <w:szCs w:val="24"/>
        </w:rPr>
      </w:pPr>
    </w:p>
    <w:p w:rsidR="004A4AC4" w:rsidRPr="004A1E19" w:rsidRDefault="004A4AC4" w:rsidP="004A4AC4">
      <w:pPr>
        <w:widowControl/>
        <w:autoSpaceDE/>
        <w:jc w:val="center"/>
        <w:rPr>
          <w:bCs/>
          <w:sz w:val="24"/>
          <w:szCs w:val="24"/>
        </w:rPr>
      </w:pPr>
    </w:p>
    <w:tbl>
      <w:tblPr>
        <w:tblW w:w="5209" w:type="pct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8"/>
        <w:gridCol w:w="4216"/>
        <w:gridCol w:w="984"/>
        <w:gridCol w:w="962"/>
        <w:gridCol w:w="1081"/>
      </w:tblGrid>
      <w:tr w:rsidR="004A4AC4" w:rsidRPr="00F47B27" w:rsidTr="0002332A">
        <w:tc>
          <w:tcPr>
            <w:tcW w:w="9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lastRenderedPageBreak/>
              <w:t xml:space="preserve">Аттестационный лист по преддипломной практике </w:t>
            </w:r>
          </w:p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</w:p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>_____________________________________________________________</w:t>
            </w:r>
          </w:p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>Ф.И.О.</w:t>
            </w:r>
          </w:p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>Группа _____              Специальность   38.02.01 «Экономика и бухгалтерский учет (по отраслям)»</w:t>
            </w:r>
          </w:p>
          <w:p w:rsidR="004A4AC4" w:rsidRPr="0002332A" w:rsidRDefault="004A4AC4" w:rsidP="004A4AC4">
            <w:pPr>
              <w:widowControl/>
              <w:autoSpaceDE/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 xml:space="preserve"> Место проведения практики (организация), наименование, юридический адрес</w:t>
            </w:r>
          </w:p>
          <w:p w:rsidR="004A4AC4" w:rsidRPr="0002332A" w:rsidRDefault="004A4AC4" w:rsidP="004A4AC4">
            <w:pPr>
              <w:widowControl/>
              <w:autoSpaceDE/>
              <w:rPr>
                <w:rFonts w:eastAsia="MS Mincho"/>
                <w:sz w:val="20"/>
                <w:szCs w:val="20"/>
                <w:lang w:val="ru-RU"/>
              </w:rPr>
            </w:pPr>
          </w:p>
          <w:p w:rsidR="004A4AC4" w:rsidRPr="0002332A" w:rsidRDefault="004A4AC4" w:rsidP="004A4AC4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>_______________________________________________________________________</w:t>
            </w:r>
          </w:p>
          <w:p w:rsidR="004A4AC4" w:rsidRPr="0002332A" w:rsidRDefault="004A4AC4" w:rsidP="004A4AC4">
            <w:pPr>
              <w:widowControl/>
              <w:autoSpaceDE/>
              <w:rPr>
                <w:rFonts w:eastAsia="MS Mincho"/>
                <w:sz w:val="20"/>
                <w:szCs w:val="20"/>
                <w:lang w:val="ru-RU"/>
              </w:rPr>
            </w:pPr>
          </w:p>
          <w:p w:rsidR="004A4AC4" w:rsidRPr="0002332A" w:rsidRDefault="004A4AC4" w:rsidP="004A4AC4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>Время проведения практики  с_________                          по___________</w:t>
            </w:r>
          </w:p>
          <w:p w:rsidR="004A4AC4" w:rsidRPr="0002332A" w:rsidRDefault="004A4AC4" w:rsidP="004A4AC4">
            <w:pPr>
              <w:widowControl/>
              <w:autoSpaceDE/>
              <w:rPr>
                <w:rFonts w:eastAsia="MS Mincho"/>
                <w:sz w:val="20"/>
                <w:szCs w:val="20"/>
                <w:lang w:val="ru-RU"/>
              </w:rPr>
            </w:pPr>
          </w:p>
        </w:tc>
      </w:tr>
      <w:tr w:rsidR="004A4AC4" w:rsidRPr="0002332A" w:rsidTr="0002332A">
        <w:trPr>
          <w:gridAfter w:val="2"/>
          <w:wAfter w:w="2043" w:type="dxa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</w:rPr>
            </w:pPr>
            <w:r w:rsidRPr="0002332A">
              <w:rPr>
                <w:rFonts w:eastAsia="MS Mincho"/>
                <w:sz w:val="20"/>
                <w:szCs w:val="20"/>
              </w:rPr>
              <w:t>Компетенция</w:t>
            </w:r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02332A">
              <w:rPr>
                <w:rFonts w:eastAsia="MS Mincho"/>
                <w:sz w:val="20"/>
                <w:szCs w:val="20"/>
              </w:rPr>
              <w:t>Основные показатели результата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</w:rPr>
            </w:pPr>
            <w:r w:rsidRPr="0002332A">
              <w:rPr>
                <w:rFonts w:eastAsia="MS Mincho"/>
                <w:sz w:val="20"/>
                <w:szCs w:val="20"/>
              </w:rPr>
              <w:t>Уровень</w:t>
            </w:r>
          </w:p>
        </w:tc>
      </w:tr>
      <w:tr w:rsidR="004A4AC4" w:rsidRPr="0002332A" w:rsidTr="0002332A"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</w:rPr>
            </w:pPr>
            <w:r w:rsidRPr="0002332A">
              <w:rPr>
                <w:rFonts w:eastAsia="MS Mincho"/>
                <w:sz w:val="20"/>
                <w:szCs w:val="20"/>
              </w:rPr>
              <w:t>Высокий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</w:rPr>
            </w:pPr>
            <w:r w:rsidRPr="0002332A">
              <w:rPr>
                <w:rFonts w:eastAsia="MS Mincho"/>
                <w:sz w:val="20"/>
                <w:szCs w:val="20"/>
              </w:rPr>
              <w:t>Средний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02332A">
              <w:rPr>
                <w:rFonts w:eastAsia="MS Mincho"/>
                <w:sz w:val="20"/>
                <w:szCs w:val="20"/>
              </w:rPr>
              <w:t>Ниже среднего</w:t>
            </w:r>
          </w:p>
        </w:tc>
      </w:tr>
      <w:tr w:rsidR="004A4AC4" w:rsidRPr="0002332A" w:rsidTr="0002332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rPr>
                <w:rFonts w:ascii="Cambria" w:eastAsia="MS Mincho" w:hAnsi="Cambria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Cambria" w:eastAsia="MS Mincho" w:hAnsi="Cambria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</w:rPr>
            </w:pPr>
          </w:p>
        </w:tc>
      </w:tr>
      <w:tr w:rsidR="004A4AC4" w:rsidRPr="00F47B27" w:rsidTr="0002332A">
        <w:trPr>
          <w:trHeight w:val="1010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TableParagraph"/>
              <w:spacing w:line="223" w:lineRule="exact"/>
              <w:ind w:left="107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t>ПК 1.1. Обрабатывать первичные бухгалтерские документы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tabs>
                <w:tab w:val="left" w:pos="252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>Применение правил ведения бухгалтерского учета в области документирования всех хозяйственных операций.</w:t>
            </w:r>
          </w:p>
          <w:p w:rsidR="004A4AC4" w:rsidRPr="0002332A" w:rsidRDefault="004A4AC4" w:rsidP="004A4AC4">
            <w:pPr>
              <w:tabs>
                <w:tab w:val="left" w:pos="252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>Проведение проверки первичных бухгалтерских документов: по существу, формально, арифметически</w:t>
            </w:r>
          </w:p>
          <w:p w:rsidR="004A4AC4" w:rsidRPr="0002332A" w:rsidRDefault="004A4AC4" w:rsidP="004A4AC4">
            <w:pPr>
              <w:tabs>
                <w:tab w:val="left" w:pos="252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>Проведение таксировки и котировки первичных бухгалтерских документов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TableParagraph"/>
              <w:spacing w:line="223" w:lineRule="exact"/>
              <w:ind w:left="107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t>ПК 1.2. Разрабатывать и согласовывать с руководством организации</w:t>
            </w:r>
          </w:p>
          <w:p w:rsidR="004A4AC4" w:rsidRPr="0002332A" w:rsidRDefault="004A4AC4" w:rsidP="004A4AC4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t>рабочий план счетов бухгалтерского учета организации.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tabs>
                <w:tab w:val="left" w:pos="252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>Применение плана счетов бухгалтерского учета в финансово-хозяйственной деятельности организации, разработка рабочего плана счетов бухгалтерского учета, использование классификации счетов бухгалтерского учета по экономическому содержанию, назначению и структуре.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t>ПК 1.3. Проводить учет денежных средств, оформлять денежные и кассовые документы.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>Формирование бухгалтерских проводок по учету активов организации, ведение учета кассовых операций, денежных документов и переводов в пути, оформление денежных и кассовых документов, заполнение кассовой книги, ведение учета денежных средств на расчетных и специальных счетах, операций в иностранной валюте и по валютным счетам.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TableParagraph"/>
              <w:spacing w:line="228" w:lineRule="exact"/>
              <w:ind w:left="107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t>ПК 1.4 Формировать бухгалтерские проводки по учету активов организации на основе рабочего плана счетов бухгалтерского учета.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>Ведение учета кассовых операций, денежных документов и переводов в пути, учета денежных средств на расчетных и специальных счетах, операций в иностранной валюте и по валютным счетам, учета основных средств, нематериальных активов, долгосрочных инвестиций, финансовых вложений и ценных бумаг, материально-производственных запасов, затрат на производство и калькулирование себестоимости, готовой продукции, ведение учета текущих операций и обязательств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t>ПК 2.1. 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4A4AC4" w:rsidRPr="0002332A" w:rsidRDefault="004A4AC4" w:rsidP="004A4AC4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suppressLineNumbers/>
              <w:autoSpaceDE/>
              <w:rPr>
                <w:rFonts w:eastAsia="Andale Sans UI"/>
                <w:sz w:val="20"/>
                <w:szCs w:val="20"/>
                <w:lang w:val="ru-RU" w:eastAsia="ja-JP" w:bidi="fa-IR"/>
              </w:rPr>
            </w:pPr>
            <w:r w:rsidRPr="0002332A">
              <w:rPr>
                <w:rFonts w:eastAsia="Andale Sans UI"/>
                <w:sz w:val="20"/>
                <w:szCs w:val="20"/>
                <w:lang w:val="ru-RU" w:eastAsia="ja-JP" w:bidi="fa-IR"/>
              </w:rPr>
              <w:t>Грамотность использования нормативных документов по учету источников активов организации;</w:t>
            </w:r>
          </w:p>
          <w:p w:rsidR="004A4AC4" w:rsidRPr="0002332A" w:rsidRDefault="004A4AC4" w:rsidP="004A4AC4">
            <w:pPr>
              <w:suppressLineNumbers/>
              <w:autoSpaceDE/>
              <w:rPr>
                <w:rFonts w:eastAsia="Andale Sans UI"/>
                <w:sz w:val="20"/>
                <w:szCs w:val="20"/>
                <w:lang w:val="ru-RU" w:eastAsia="ja-JP" w:bidi="fa-IR"/>
              </w:rPr>
            </w:pPr>
            <w:r w:rsidRPr="0002332A">
              <w:rPr>
                <w:rFonts w:eastAsia="Andale Sans UI"/>
                <w:sz w:val="20"/>
                <w:szCs w:val="20"/>
                <w:lang w:val="ru-RU" w:eastAsia="ja-JP" w:bidi="fa-IR"/>
              </w:rPr>
              <w:t>точность и грамотность оформления документов по операциям формирования и использования источников имущества организации;</w:t>
            </w:r>
          </w:p>
          <w:p w:rsidR="004A4AC4" w:rsidRPr="0002332A" w:rsidRDefault="004A4AC4" w:rsidP="004A4AC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32A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грамотность отражения в учете источников активов организации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rPr>
          <w:trHeight w:val="1417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lastRenderedPageBreak/>
              <w:t xml:space="preserve">ПК 2.2.  Выполнять поручения руководства в составе комиссии по инвентаризации активов в местах их хранения;                                            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suppressLineNumbers/>
              <w:autoSpaceDE/>
              <w:rPr>
                <w:rFonts w:eastAsia="Andale Sans UI"/>
                <w:sz w:val="20"/>
                <w:szCs w:val="20"/>
                <w:lang w:val="ru-RU" w:eastAsia="ja-JP" w:bidi="fa-IR"/>
              </w:rPr>
            </w:pPr>
            <w:r w:rsidRPr="0002332A">
              <w:rPr>
                <w:rFonts w:eastAsia="Andale Sans UI"/>
                <w:sz w:val="20"/>
                <w:szCs w:val="20"/>
                <w:lang w:val="ru-RU" w:eastAsia="ja-JP" w:bidi="fa-IR"/>
              </w:rPr>
              <w:t>Грамотность использования нормативных документов при подготовке и проведении инвентаризации имущества и обязательств;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TableParagraph"/>
              <w:spacing w:line="223" w:lineRule="exact"/>
              <w:ind w:left="107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t>ПК.2.3.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4A4AC4" w:rsidRPr="0002332A" w:rsidRDefault="004A4AC4" w:rsidP="004A4AC4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val="ru-RU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suppressLineNumbers/>
              <w:autoSpaceDE/>
              <w:jc w:val="both"/>
              <w:rPr>
                <w:rFonts w:eastAsia="Andale Sans UI"/>
                <w:sz w:val="20"/>
                <w:szCs w:val="20"/>
                <w:lang w:val="ru-RU" w:eastAsia="ja-JP" w:bidi="fa-IR"/>
              </w:rPr>
            </w:pPr>
            <w:r w:rsidRPr="0002332A">
              <w:rPr>
                <w:rFonts w:eastAsia="Andale Sans UI"/>
                <w:sz w:val="20"/>
                <w:szCs w:val="20"/>
                <w:lang w:val="ru-RU" w:eastAsia="ja-JP" w:bidi="fa-IR"/>
              </w:rPr>
              <w:t>оптимальность выбора вида инвентаризации в зависимости от инвентаризуемого объекта, сроков проведения инвентаризации;</w:t>
            </w:r>
          </w:p>
          <w:p w:rsidR="004A4AC4" w:rsidRPr="0002332A" w:rsidRDefault="004A4AC4" w:rsidP="004A4AC4">
            <w:pPr>
              <w:suppressLineNumbers/>
              <w:autoSpaceDE/>
              <w:jc w:val="both"/>
              <w:rPr>
                <w:rFonts w:eastAsia="Andale Sans UI"/>
                <w:sz w:val="20"/>
                <w:szCs w:val="20"/>
                <w:lang w:val="ru-RU" w:eastAsia="ja-JP" w:bidi="fa-IR"/>
              </w:rPr>
            </w:pPr>
            <w:r w:rsidRPr="0002332A">
              <w:rPr>
                <w:rFonts w:eastAsia="Andale Sans UI"/>
                <w:sz w:val="20"/>
                <w:szCs w:val="20"/>
                <w:lang w:val="ru-RU" w:eastAsia="ja-JP" w:bidi="fa-IR"/>
              </w:rPr>
              <w:t xml:space="preserve">качество применения различных способов и приемов при  проведении инвентаризации имущества и обязательств </w:t>
            </w:r>
          </w:p>
          <w:p w:rsidR="004A4AC4" w:rsidRPr="0002332A" w:rsidRDefault="004A4AC4" w:rsidP="004A4AC4">
            <w:pPr>
              <w:suppressLineNumbers/>
              <w:autoSpaceDE/>
              <w:jc w:val="both"/>
              <w:rPr>
                <w:rFonts w:eastAsia="Andale Sans UI"/>
                <w:sz w:val="20"/>
                <w:szCs w:val="20"/>
                <w:lang w:val="ru-RU" w:eastAsia="ja-JP" w:bidi="fa-IR"/>
              </w:rPr>
            </w:pPr>
            <w:r w:rsidRPr="0002332A">
              <w:rPr>
                <w:rFonts w:eastAsia="Andale Sans UI"/>
                <w:sz w:val="20"/>
                <w:szCs w:val="20"/>
                <w:lang w:val="ru-RU" w:eastAsia="ja-JP" w:bidi="fa-IR"/>
              </w:rPr>
              <w:t>Точность и грамотность оформления документов по инвентаризации с учетом инвентаризуемого объекта;</w:t>
            </w:r>
          </w:p>
          <w:p w:rsidR="004A4AC4" w:rsidRPr="0002332A" w:rsidRDefault="004A4AC4" w:rsidP="004A4AC4">
            <w:pPr>
              <w:suppressLineNumbers/>
              <w:autoSpaceDE/>
              <w:jc w:val="both"/>
              <w:rPr>
                <w:rFonts w:eastAsia="Andale Sans UI"/>
                <w:sz w:val="20"/>
                <w:szCs w:val="20"/>
                <w:lang w:val="ru-RU" w:eastAsia="ja-JP" w:bidi="fa-IR"/>
              </w:rPr>
            </w:pPr>
            <w:r w:rsidRPr="0002332A">
              <w:rPr>
                <w:rFonts w:eastAsia="Andale Sans UI"/>
                <w:sz w:val="20"/>
                <w:szCs w:val="20"/>
                <w:lang w:val="ru-RU" w:eastAsia="ja-JP" w:bidi="fa-IR"/>
              </w:rPr>
              <w:t>качество проверки правильности проведения инвентаризации;</w:t>
            </w:r>
          </w:p>
          <w:p w:rsidR="004A4AC4" w:rsidRPr="0002332A" w:rsidRDefault="004A4AC4" w:rsidP="004A4AC4">
            <w:pPr>
              <w:suppressLineNumbers/>
              <w:autoSpaceDE/>
              <w:jc w:val="both"/>
              <w:rPr>
                <w:rFonts w:eastAsia="Andale Sans UI"/>
                <w:sz w:val="20"/>
                <w:szCs w:val="20"/>
                <w:lang w:val="ru-RU" w:eastAsia="ja-JP" w:bidi="fa-IR"/>
              </w:rPr>
            </w:pPr>
            <w:r w:rsidRPr="0002332A">
              <w:rPr>
                <w:rFonts w:eastAsia="Andale Sans UI"/>
                <w:sz w:val="20"/>
                <w:szCs w:val="20"/>
                <w:lang w:val="ru-RU" w:eastAsia="ja-JP" w:bidi="fa-IR"/>
              </w:rPr>
              <w:t>качество проверки  соответствия фактического  наличия  имущества организации данным учета;</w:t>
            </w:r>
          </w:p>
          <w:p w:rsidR="004A4AC4" w:rsidRPr="0002332A" w:rsidRDefault="004A4AC4" w:rsidP="004A4AC4">
            <w:pPr>
              <w:suppressLineNumbers/>
              <w:autoSpaceDE/>
              <w:jc w:val="both"/>
              <w:rPr>
                <w:rFonts w:eastAsia="Andale Sans UI"/>
                <w:sz w:val="20"/>
                <w:szCs w:val="20"/>
                <w:lang w:val="ru-RU" w:eastAsia="ja-JP" w:bidi="fa-IR"/>
              </w:rPr>
            </w:pPr>
            <w:r w:rsidRPr="0002332A">
              <w:rPr>
                <w:rFonts w:eastAsia="Andale Sans UI"/>
                <w:sz w:val="20"/>
                <w:szCs w:val="20"/>
                <w:lang w:val="ru-RU" w:eastAsia="ja-JP" w:bidi="fa-IR"/>
              </w:rPr>
              <w:t>грамотность отражения результатов инвентаризации в сличительных ведомостях;</w:t>
            </w:r>
          </w:p>
          <w:p w:rsidR="004A4AC4" w:rsidRPr="0002332A" w:rsidRDefault="004A4AC4" w:rsidP="004A4AC4">
            <w:pPr>
              <w:suppressLineNumbers/>
              <w:autoSpaceDE/>
              <w:jc w:val="both"/>
              <w:rPr>
                <w:rFonts w:eastAsia="Andale Sans UI"/>
                <w:sz w:val="20"/>
                <w:szCs w:val="20"/>
                <w:lang w:val="ru-RU" w:eastAsia="ja-JP" w:bidi="fa-IR"/>
              </w:rPr>
            </w:pPr>
            <w:r w:rsidRPr="0002332A">
              <w:rPr>
                <w:rFonts w:eastAsia="Andale Sans UI"/>
                <w:sz w:val="20"/>
                <w:szCs w:val="20"/>
                <w:lang w:val="ru-RU" w:eastAsia="ja-JP" w:bidi="fa-IR"/>
              </w:rPr>
              <w:t>полнота и своевременность регистрации явлений и операций,  не отраженных первичной документацией в момент их совершения;</w:t>
            </w:r>
          </w:p>
          <w:p w:rsidR="004A4AC4" w:rsidRPr="0002332A" w:rsidRDefault="004A4AC4" w:rsidP="004A4AC4">
            <w:pPr>
              <w:suppressLineNumbers/>
              <w:autoSpaceDE/>
              <w:jc w:val="both"/>
              <w:rPr>
                <w:rFonts w:eastAsia="Andale Sans UI"/>
                <w:sz w:val="20"/>
                <w:szCs w:val="20"/>
                <w:lang w:val="ru-RU" w:eastAsia="ja-JP" w:bidi="fa-IR"/>
              </w:rPr>
            </w:pPr>
            <w:r w:rsidRPr="0002332A">
              <w:rPr>
                <w:rFonts w:eastAsia="Andale Sans UI"/>
                <w:sz w:val="20"/>
                <w:szCs w:val="20"/>
                <w:lang w:val="ru-RU" w:eastAsia="ja-JP" w:bidi="fa-IR"/>
              </w:rPr>
              <w:t>грамотность оценки объектов, не отраженных первичной документацией в момент  совершения с ними операций.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TableParagraph"/>
              <w:spacing w:line="223" w:lineRule="exact"/>
              <w:ind w:left="107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4A4AC4" w:rsidRPr="0002332A" w:rsidRDefault="004A4AC4" w:rsidP="004A4AC4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val="ru-RU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suppressLineNumbers/>
              <w:autoSpaceDE/>
              <w:jc w:val="both"/>
              <w:rPr>
                <w:rFonts w:eastAsia="Andale Sans UI"/>
                <w:sz w:val="20"/>
                <w:szCs w:val="20"/>
                <w:lang w:val="ru-RU" w:eastAsia="ja-JP" w:bidi="fa-IR"/>
              </w:rPr>
            </w:pPr>
            <w:r w:rsidRPr="0002332A">
              <w:rPr>
                <w:rFonts w:eastAsia="Andale Sans UI"/>
                <w:sz w:val="20"/>
                <w:szCs w:val="20"/>
                <w:lang w:val="ru-RU" w:eastAsia="ja-JP" w:bidi="fa-IR"/>
              </w:rPr>
              <w:t>Грамотность отражения в учете выявленных инвентаризационных разниц;</w:t>
            </w:r>
          </w:p>
          <w:p w:rsidR="004A4AC4" w:rsidRPr="0002332A" w:rsidRDefault="004A4AC4" w:rsidP="004A4AC4">
            <w:pPr>
              <w:suppressLineNumbers/>
              <w:autoSpaceDE/>
              <w:jc w:val="both"/>
              <w:rPr>
                <w:rFonts w:eastAsia="Andale Sans UI"/>
                <w:sz w:val="20"/>
                <w:szCs w:val="20"/>
                <w:lang w:val="ru-RU" w:eastAsia="ja-JP" w:bidi="fa-IR"/>
              </w:rPr>
            </w:pPr>
            <w:r w:rsidRPr="0002332A">
              <w:rPr>
                <w:rFonts w:eastAsia="Andale Sans UI"/>
                <w:sz w:val="20"/>
                <w:szCs w:val="20"/>
                <w:lang w:val="ru-RU" w:eastAsia="ja-JP" w:bidi="fa-IR"/>
              </w:rPr>
              <w:t>качество обоснования списания недостач и порчи имущества организации;</w:t>
            </w:r>
          </w:p>
          <w:p w:rsidR="004A4AC4" w:rsidRPr="0002332A" w:rsidRDefault="004A4AC4" w:rsidP="004A4AC4">
            <w:pPr>
              <w:suppressLineNumbers/>
              <w:autoSpaceDE/>
              <w:jc w:val="both"/>
              <w:rPr>
                <w:rFonts w:eastAsia="Andale Sans UI"/>
                <w:sz w:val="20"/>
                <w:szCs w:val="20"/>
                <w:lang w:val="ru-RU" w:eastAsia="ja-JP" w:bidi="fa-IR"/>
              </w:rPr>
            </w:pPr>
            <w:r w:rsidRPr="0002332A">
              <w:rPr>
                <w:rFonts w:eastAsia="Andale Sans UI"/>
                <w:sz w:val="20"/>
                <w:szCs w:val="20"/>
                <w:lang w:val="ru-RU" w:eastAsia="ja-JP" w:bidi="fa-IR"/>
              </w:rPr>
              <w:t>грамотность отражения обобщения результатов  инвентаризации.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TableParagraph"/>
              <w:spacing w:line="223" w:lineRule="exact"/>
              <w:ind w:left="107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t>ПК 2.5. Проводить процедуры инвентаризации финансовых обязательств организации;</w:t>
            </w:r>
          </w:p>
          <w:p w:rsidR="004A4AC4" w:rsidRPr="0002332A" w:rsidRDefault="004A4AC4" w:rsidP="004A4AC4">
            <w:pPr>
              <w:pStyle w:val="TableParagraph"/>
              <w:spacing w:line="223" w:lineRule="exact"/>
              <w:ind w:left="107"/>
              <w:rPr>
                <w:sz w:val="20"/>
                <w:szCs w:val="20"/>
                <w:lang w:val="ru-RU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suppressLineNumbers/>
              <w:autoSpaceDE/>
              <w:jc w:val="both"/>
              <w:rPr>
                <w:rFonts w:eastAsia="Andale Sans UI"/>
                <w:sz w:val="20"/>
                <w:szCs w:val="20"/>
                <w:lang w:val="ru-RU" w:eastAsia="ja-JP" w:bidi="fa-IR"/>
              </w:rPr>
            </w:pPr>
            <w:r w:rsidRPr="0002332A">
              <w:rPr>
                <w:rFonts w:eastAsia="Andale Sans UI"/>
                <w:sz w:val="20"/>
                <w:szCs w:val="20"/>
                <w:lang w:val="ru-RU" w:eastAsia="ja-JP" w:bidi="fa-IR"/>
              </w:rPr>
              <w:t>Качество применения различных способов и приемов при проведении инвентаризации обязательств организации;</w:t>
            </w:r>
          </w:p>
          <w:p w:rsidR="004A4AC4" w:rsidRPr="0002332A" w:rsidRDefault="004A4AC4" w:rsidP="004A4AC4">
            <w:pPr>
              <w:suppressLineNumbers/>
              <w:autoSpaceDE/>
              <w:jc w:val="both"/>
              <w:rPr>
                <w:rFonts w:eastAsia="Andale Sans UI"/>
                <w:sz w:val="20"/>
                <w:szCs w:val="20"/>
                <w:lang w:val="ru-RU" w:eastAsia="ja-JP" w:bidi="fa-IR"/>
              </w:rPr>
            </w:pPr>
            <w:r w:rsidRPr="0002332A">
              <w:rPr>
                <w:rFonts w:eastAsia="Andale Sans UI"/>
                <w:sz w:val="20"/>
                <w:szCs w:val="20"/>
                <w:lang w:val="ru-RU" w:eastAsia="ja-JP" w:bidi="fa-IR"/>
              </w:rPr>
              <w:t>точность и грамотность оформления документов по  инвентаризации с учетом инвентаризуемого объекта;</w:t>
            </w:r>
          </w:p>
          <w:p w:rsidR="004A4AC4" w:rsidRPr="0002332A" w:rsidRDefault="004A4AC4" w:rsidP="004A4AC4">
            <w:pPr>
              <w:suppressLineNumbers/>
              <w:autoSpaceDE/>
              <w:jc w:val="both"/>
              <w:rPr>
                <w:rFonts w:eastAsia="Andale Sans UI"/>
                <w:sz w:val="20"/>
                <w:szCs w:val="20"/>
                <w:lang w:val="ru-RU" w:eastAsia="ja-JP" w:bidi="fa-IR"/>
              </w:rPr>
            </w:pPr>
            <w:r w:rsidRPr="0002332A">
              <w:rPr>
                <w:rFonts w:eastAsia="Andale Sans UI"/>
                <w:sz w:val="20"/>
                <w:szCs w:val="20"/>
                <w:lang w:val="ru-RU" w:eastAsia="ja-JP" w:bidi="fa-IR"/>
              </w:rPr>
              <w:t>качество проведения проверки наличия и состояния обязательств организации с целью сопоставления с данными учета;</w:t>
            </w:r>
          </w:p>
          <w:p w:rsidR="004A4AC4" w:rsidRPr="0002332A" w:rsidRDefault="004A4AC4" w:rsidP="004A4AC4">
            <w:pPr>
              <w:suppressLineNumbers/>
              <w:autoSpaceDE/>
              <w:jc w:val="both"/>
              <w:rPr>
                <w:rFonts w:eastAsia="Andale Sans UI"/>
                <w:sz w:val="20"/>
                <w:szCs w:val="20"/>
                <w:lang w:val="ru-RU" w:eastAsia="ja-JP" w:bidi="fa-IR"/>
              </w:rPr>
            </w:pPr>
            <w:r w:rsidRPr="0002332A">
              <w:rPr>
                <w:rFonts w:eastAsia="Andale Sans UI"/>
                <w:sz w:val="20"/>
                <w:szCs w:val="20"/>
                <w:lang w:val="ru-RU" w:eastAsia="ja-JP" w:bidi="fa-IR"/>
              </w:rPr>
              <w:t>точность и грамотность выявления задолженности, нереальной для взыскания с целью принятия мер к взысканию задолженности с должников, либо к списанию с учета.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TableParagraph"/>
              <w:spacing w:line="223" w:lineRule="exact"/>
              <w:ind w:left="107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suppressLineNumbers/>
              <w:autoSpaceDE/>
              <w:jc w:val="both"/>
              <w:rPr>
                <w:rFonts w:eastAsia="Andale Sans UI"/>
                <w:sz w:val="20"/>
                <w:szCs w:val="20"/>
                <w:lang w:val="ru-RU" w:eastAsia="ja-JP" w:bidi="fa-IR"/>
              </w:rPr>
            </w:pPr>
            <w:r w:rsidRPr="0002332A">
              <w:rPr>
                <w:rFonts w:eastAsia="Andale Sans UI"/>
                <w:sz w:val="20"/>
                <w:szCs w:val="20"/>
                <w:lang w:val="ru-RU" w:eastAsia="ja-JP" w:bidi="fa-IR"/>
              </w:rPr>
              <w:t xml:space="preserve">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TableParagraph"/>
              <w:spacing w:line="223" w:lineRule="exact"/>
              <w:ind w:left="107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t xml:space="preserve">ПК 2.7. Выполнять контрольные процедуры и их документирование, готовить и оформлять </w:t>
            </w:r>
            <w:r w:rsidRPr="0002332A">
              <w:rPr>
                <w:sz w:val="20"/>
                <w:szCs w:val="20"/>
                <w:lang w:val="ru-RU"/>
              </w:rPr>
              <w:lastRenderedPageBreak/>
              <w:t>завершающие материалы по результатам внутреннего контроля.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suppressLineNumbers/>
              <w:autoSpaceDE/>
              <w:jc w:val="both"/>
              <w:rPr>
                <w:rFonts w:eastAsia="Andale Sans UI"/>
                <w:sz w:val="20"/>
                <w:szCs w:val="20"/>
                <w:lang w:val="ru-RU" w:eastAsia="ja-JP" w:bidi="fa-IR"/>
              </w:rPr>
            </w:pPr>
            <w:r w:rsidRPr="0002332A">
              <w:rPr>
                <w:rFonts w:eastAsia="Andale Sans UI"/>
                <w:sz w:val="20"/>
                <w:szCs w:val="20"/>
                <w:lang w:val="ru-RU" w:eastAsia="ja-JP" w:bidi="fa-IR"/>
              </w:rPr>
              <w:lastRenderedPageBreak/>
              <w:t xml:space="preserve">Грамотное проведение контрольных  процедур и их документирование, готовить и оформлять завершающие материалы по </w:t>
            </w:r>
            <w:r w:rsidRPr="0002332A">
              <w:rPr>
                <w:rFonts w:eastAsia="Andale Sans UI"/>
                <w:sz w:val="20"/>
                <w:szCs w:val="20"/>
                <w:lang w:val="ru-RU" w:eastAsia="ja-JP" w:bidi="fa-IR"/>
              </w:rPr>
              <w:lastRenderedPageBreak/>
              <w:t>результатам внутреннего контроля.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lastRenderedPageBreak/>
              <w:t>ПК 3.1 Формировать бухгалтерские проводки по начислению и перечислению налогов и сборов в бюджеты различных уровней.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tabs>
                <w:tab w:val="left" w:pos="252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>Правильность определения налоговой базы по налогам.</w:t>
            </w:r>
          </w:p>
          <w:p w:rsidR="004A4AC4" w:rsidRPr="0002332A" w:rsidRDefault="004A4AC4" w:rsidP="004A4AC4">
            <w:pPr>
              <w:tabs>
                <w:tab w:val="left" w:pos="252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>Правильность составления и оформления документации по налогам, форм налоговой отчетности. Правильность исчисления сумм налогов в бюджетную систему РФ.</w:t>
            </w:r>
          </w:p>
          <w:p w:rsidR="004A4AC4" w:rsidRPr="0002332A" w:rsidRDefault="004A4AC4" w:rsidP="004A4AC4">
            <w:pPr>
              <w:tabs>
                <w:tab w:val="left" w:pos="252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>Правильность определения сроков уплаты налогов и сроков подачи налоговой отчетности в налоговые органы.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</w:tr>
      <w:tr w:rsidR="004A4AC4" w:rsidRPr="0002332A" w:rsidTr="0002332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t>ПК 3.2. Оформлять платежные документы для перечисления налогов и сборов в бюджет, контролировать их прохождение по расчетно-</w:t>
            </w:r>
          </w:p>
          <w:p w:rsidR="004A4AC4" w:rsidRPr="0002332A" w:rsidRDefault="004A4AC4" w:rsidP="004A4AC4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02332A">
              <w:rPr>
                <w:sz w:val="20"/>
                <w:szCs w:val="20"/>
              </w:rPr>
              <w:t>кассовым банковским операциям.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tabs>
                <w:tab w:val="left" w:pos="252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>Грамотное оформлять платежные документы для перечисления налогов и сборов в бюджет, контролировать их прохождение по расчетно-</w:t>
            </w:r>
          </w:p>
          <w:p w:rsidR="004A4AC4" w:rsidRPr="0002332A" w:rsidRDefault="004A4AC4" w:rsidP="004A4AC4">
            <w:pPr>
              <w:tabs>
                <w:tab w:val="left" w:pos="252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>кассовым банковским операциям.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t>ПК 3.3.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>Правильность составления  бухгалтерских проводок по начислению и перечислению страховых взносов во внебюджетные фонды и налоговые органы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TableParagraph"/>
              <w:ind w:left="107" w:right="139"/>
              <w:jc w:val="both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t xml:space="preserve"> </w:t>
            </w:r>
            <w:r w:rsidRPr="0002332A">
              <w:rPr>
                <w:rFonts w:eastAsia="MS Mincho"/>
                <w:sz w:val="20"/>
                <w:szCs w:val="20"/>
                <w:lang w:val="ru-RU"/>
              </w:rPr>
              <w:t>Правильность исчисления сумм страховых взносов во внебюджетные фонды  и налоговые органы.</w:t>
            </w:r>
          </w:p>
          <w:p w:rsidR="004A4AC4" w:rsidRPr="0002332A" w:rsidRDefault="004A4AC4" w:rsidP="004A4AC4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02332A">
              <w:rPr>
                <w:rFonts w:eastAsia="MS Mincho"/>
                <w:sz w:val="20"/>
                <w:szCs w:val="20"/>
                <w:lang w:val="ru-RU"/>
              </w:rPr>
              <w:t xml:space="preserve">Правильность определения сроков уплаты страховых взносов и  сроков подачи отчетности во внебюджетные фонды и налоговые органы. правильность оформления платежных документов для перечисления  страховых взносов, </w:t>
            </w:r>
            <w:r w:rsidRPr="0002332A">
              <w:rPr>
                <w:sz w:val="20"/>
                <w:szCs w:val="20"/>
                <w:lang w:val="ru-RU"/>
              </w:rPr>
              <w:t xml:space="preserve"> </w:t>
            </w:r>
            <w:r w:rsidRPr="0002332A">
              <w:rPr>
                <w:rFonts w:eastAsia="MS Mincho"/>
                <w:sz w:val="20"/>
                <w:szCs w:val="20"/>
                <w:lang w:val="ru-RU"/>
              </w:rPr>
              <w:t>контроль их прохождения по расчетно-кассовым банковским операциям.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</w:tr>
      <w:tr w:rsidR="004A4AC4" w:rsidRPr="0002332A" w:rsidTr="0002332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TableParagraph"/>
              <w:ind w:left="107" w:right="168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t>ПК 4.1. Отражение нарастающим итогом на счетах бухгалтерского учета имущественного и финансового положения организации, определение результатов хозяйственной деятельности за отчетный</w:t>
            </w:r>
          </w:p>
          <w:p w:rsidR="004A4AC4" w:rsidRPr="0002332A" w:rsidRDefault="004A4AC4" w:rsidP="004A4AC4">
            <w:pPr>
              <w:pStyle w:val="TableParagraph"/>
              <w:spacing w:line="216" w:lineRule="exact"/>
              <w:ind w:left="107"/>
              <w:rPr>
                <w:sz w:val="20"/>
                <w:szCs w:val="20"/>
              </w:rPr>
            </w:pPr>
            <w:r w:rsidRPr="0002332A">
              <w:rPr>
                <w:sz w:val="20"/>
                <w:szCs w:val="20"/>
              </w:rPr>
              <w:t>период.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a6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2332A">
              <w:rPr>
                <w:color w:val="000000"/>
                <w:sz w:val="20"/>
                <w:szCs w:val="20"/>
              </w:rPr>
              <w:t>Правильное отражение нарастающим итогом на счетах бухгалтерского учета имущественного и финансового положения организации. Правильное определение результатов хозяйственной деятельности за отчетный период.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TableParagraph"/>
              <w:spacing w:line="223" w:lineRule="exact"/>
              <w:ind w:left="107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t>ПК 4.2. Составление форм бухгалтерской(финансовой) отчетности в установленные</w:t>
            </w:r>
          </w:p>
          <w:p w:rsidR="004A4AC4" w:rsidRPr="0002332A" w:rsidRDefault="004A4AC4" w:rsidP="004A4AC4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t>законодательством сроки.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32A">
              <w:rPr>
                <w:color w:val="000000"/>
                <w:sz w:val="20"/>
                <w:szCs w:val="20"/>
              </w:rPr>
              <w:t>закрытие учетных бухгалтерских регистров и заполнение форм бухгалтерской(финансовой) отчетности в установленные законодательством сроки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t xml:space="preserve"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</w:t>
            </w:r>
            <w:r w:rsidRPr="0002332A">
              <w:rPr>
                <w:sz w:val="20"/>
                <w:szCs w:val="20"/>
                <w:lang w:val="ru-RU"/>
              </w:rPr>
              <w:lastRenderedPageBreak/>
              <w:t>в установленные законодательством сроки;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32A">
              <w:rPr>
                <w:color w:val="000000"/>
                <w:sz w:val="20"/>
                <w:szCs w:val="20"/>
              </w:rPr>
              <w:lastRenderedPageBreak/>
              <w:t>составление налоговых деклараций по налогам и сборам в бюджет, декларации по взносам в государственные внебюджетные фонды.</w:t>
            </w:r>
          </w:p>
          <w:p w:rsidR="004A4AC4" w:rsidRPr="0002332A" w:rsidRDefault="004A4AC4" w:rsidP="004A4AC4">
            <w:pPr>
              <w:jc w:val="both"/>
              <w:rPr>
                <w:sz w:val="20"/>
                <w:szCs w:val="20"/>
                <w:lang w:val="ru-RU"/>
              </w:rPr>
            </w:pPr>
            <w:r w:rsidRPr="0002332A">
              <w:rPr>
                <w:color w:val="000000"/>
                <w:sz w:val="20"/>
                <w:szCs w:val="20"/>
                <w:lang w:val="ru-RU"/>
              </w:rPr>
              <w:t xml:space="preserve">составление  форм статистической отчетности в </w:t>
            </w:r>
            <w:r w:rsidRPr="0002332A">
              <w:rPr>
                <w:sz w:val="20"/>
                <w:szCs w:val="20"/>
                <w:lang w:val="ru-RU"/>
              </w:rPr>
              <w:t>установленные сроки.</w:t>
            </w:r>
          </w:p>
          <w:p w:rsidR="004A4AC4" w:rsidRPr="0002332A" w:rsidRDefault="004A4AC4" w:rsidP="004A4AC4">
            <w:pPr>
              <w:jc w:val="both"/>
              <w:rPr>
                <w:sz w:val="20"/>
                <w:szCs w:val="20"/>
                <w:lang w:val="ru-RU"/>
              </w:rPr>
            </w:pPr>
            <w:r w:rsidRPr="0002332A">
              <w:rPr>
                <w:color w:val="000000"/>
                <w:sz w:val="20"/>
                <w:szCs w:val="20"/>
                <w:lang w:val="ru-RU"/>
              </w:rPr>
              <w:t>освоение новых форм бухгалтерской отчётности.</w:t>
            </w:r>
          </w:p>
          <w:p w:rsidR="004A4AC4" w:rsidRPr="0002332A" w:rsidRDefault="004A4AC4" w:rsidP="004A4AC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32A">
              <w:rPr>
                <w:color w:val="000000"/>
                <w:sz w:val="20"/>
                <w:szCs w:val="20"/>
              </w:rPr>
              <w:t xml:space="preserve">выполнение поручений по перерегистрации организации в налоговых органах, внебюджетных фондах и статистических </w:t>
            </w:r>
            <w:r w:rsidRPr="0002332A">
              <w:rPr>
                <w:color w:val="000000"/>
                <w:sz w:val="20"/>
                <w:szCs w:val="20"/>
              </w:rPr>
              <w:lastRenderedPageBreak/>
              <w:t>органах.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TableParagraph"/>
              <w:spacing w:line="216" w:lineRule="exact"/>
              <w:ind w:left="107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lastRenderedPageBreak/>
              <w:t>ПК 4.4. Проведение контроля и анализа информации об активах и</w:t>
            </w:r>
          </w:p>
          <w:p w:rsidR="004A4AC4" w:rsidRPr="0002332A" w:rsidRDefault="004A4AC4" w:rsidP="004A4AC4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t>финансовом положении организации, ее платежеспособности и доходности.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32A">
              <w:rPr>
                <w:color w:val="000000"/>
                <w:sz w:val="20"/>
                <w:szCs w:val="20"/>
              </w:rPr>
              <w:t>установление идентичности показателей бухгалтерских отчетов. анализ информации об активах и</w:t>
            </w:r>
          </w:p>
          <w:p w:rsidR="004A4AC4" w:rsidRPr="0002332A" w:rsidRDefault="004A4AC4" w:rsidP="004A4AC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32A">
              <w:rPr>
                <w:color w:val="000000"/>
                <w:sz w:val="20"/>
                <w:szCs w:val="20"/>
              </w:rPr>
              <w:t xml:space="preserve">финансовом положении организации, ее платежеспособности и доходности.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TableParagraph"/>
              <w:spacing w:line="216" w:lineRule="exact"/>
              <w:ind w:left="107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t>ПК 4.5. Принимать участие в составлении бизнес-плана;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32A">
              <w:rPr>
                <w:color w:val="000000"/>
                <w:sz w:val="20"/>
                <w:szCs w:val="20"/>
              </w:rPr>
              <w:t>Активное и грамотное</w:t>
            </w:r>
            <w:r w:rsidRPr="0002332A">
              <w:rPr>
                <w:sz w:val="20"/>
                <w:szCs w:val="20"/>
              </w:rPr>
              <w:t xml:space="preserve"> </w:t>
            </w:r>
            <w:r w:rsidRPr="0002332A">
              <w:rPr>
                <w:color w:val="000000"/>
                <w:sz w:val="20"/>
                <w:szCs w:val="20"/>
              </w:rPr>
              <w:t>участие в составлении бизнес-плана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TableParagraph"/>
              <w:spacing w:line="216" w:lineRule="exact"/>
              <w:ind w:left="107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t>ПК 4.6.Анализировать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32A">
              <w:rPr>
                <w:color w:val="000000"/>
                <w:sz w:val="20"/>
                <w:szCs w:val="20"/>
              </w:rPr>
              <w:t>Грамотно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</w:tr>
      <w:tr w:rsidR="004A4AC4" w:rsidRPr="00F47B27" w:rsidTr="0002332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TableParagraph"/>
              <w:spacing w:line="216" w:lineRule="exact"/>
              <w:ind w:left="107"/>
              <w:rPr>
                <w:sz w:val="20"/>
                <w:szCs w:val="20"/>
                <w:lang w:val="ru-RU"/>
              </w:rPr>
            </w:pPr>
            <w:r w:rsidRPr="0002332A">
              <w:rPr>
                <w:sz w:val="20"/>
                <w:szCs w:val="20"/>
                <w:lang w:val="ru-RU"/>
              </w:rPr>
              <w:t>ПК 4.7.Проводить мониторинг устранения менеджментом выявленных нарушений, недостатков и рисков.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32A">
              <w:rPr>
                <w:color w:val="000000"/>
                <w:sz w:val="20"/>
                <w:szCs w:val="20"/>
              </w:rPr>
              <w:t>Грамотно проводить мониторинг устранения менеджментом выявленных нарушений, недостатков и рисков.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eastAsia="MS Mincho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C4" w:rsidRPr="0002332A" w:rsidRDefault="004A4AC4" w:rsidP="004A4AC4">
            <w:pPr>
              <w:widowControl/>
              <w:autoSpaceDE/>
              <w:jc w:val="center"/>
              <w:rPr>
                <w:rFonts w:ascii="Cambria" w:eastAsia="MS Mincho" w:hAnsi="Cambria"/>
                <w:sz w:val="20"/>
                <w:szCs w:val="20"/>
                <w:lang w:val="ru-RU"/>
              </w:rPr>
            </w:pPr>
          </w:p>
        </w:tc>
      </w:tr>
    </w:tbl>
    <w:p w:rsidR="004A4AC4" w:rsidRPr="0002332A" w:rsidRDefault="004A4AC4" w:rsidP="004A4AC4">
      <w:pPr>
        <w:widowControl/>
        <w:tabs>
          <w:tab w:val="left" w:pos="2160"/>
        </w:tabs>
        <w:autoSpaceDE/>
        <w:spacing w:after="200" w:line="276" w:lineRule="auto"/>
        <w:rPr>
          <w:rFonts w:eastAsia="MS Mincho"/>
          <w:sz w:val="20"/>
          <w:szCs w:val="20"/>
          <w:lang w:val="ru-RU"/>
        </w:rPr>
      </w:pPr>
      <w:r w:rsidRPr="0002332A">
        <w:rPr>
          <w:rFonts w:eastAsia="MS Mincho"/>
          <w:sz w:val="20"/>
          <w:szCs w:val="20"/>
          <w:lang w:val="ru-RU"/>
        </w:rPr>
        <w:t>Компетенции освоены, не освоены</w:t>
      </w:r>
    </w:p>
    <w:p w:rsidR="0002332A" w:rsidRDefault="0002332A" w:rsidP="004A4AC4">
      <w:pPr>
        <w:widowControl/>
        <w:autoSpaceDE/>
        <w:rPr>
          <w:bCs/>
          <w:sz w:val="20"/>
          <w:szCs w:val="20"/>
          <w:lang w:val="ru-RU"/>
        </w:rPr>
      </w:pPr>
    </w:p>
    <w:p w:rsidR="004A4AC4" w:rsidRPr="0002332A" w:rsidRDefault="004A4AC4" w:rsidP="004A4AC4">
      <w:pPr>
        <w:widowControl/>
        <w:autoSpaceDE/>
        <w:rPr>
          <w:bCs/>
          <w:sz w:val="20"/>
          <w:szCs w:val="20"/>
          <w:lang w:val="ru-RU"/>
        </w:rPr>
      </w:pPr>
      <w:r w:rsidRPr="0002332A">
        <w:rPr>
          <w:bCs/>
          <w:sz w:val="20"/>
          <w:szCs w:val="20"/>
          <w:lang w:val="ru-RU"/>
        </w:rPr>
        <w:t>Подпись_____________/_____________________/</w:t>
      </w:r>
    </w:p>
    <w:p w:rsidR="004A4AC4" w:rsidRPr="0002332A" w:rsidRDefault="004A4AC4" w:rsidP="004A4AC4">
      <w:pPr>
        <w:widowControl/>
        <w:autoSpaceDE/>
        <w:rPr>
          <w:bCs/>
          <w:sz w:val="20"/>
          <w:szCs w:val="20"/>
          <w:lang w:val="ru-RU"/>
        </w:rPr>
      </w:pPr>
      <w:r w:rsidRPr="0002332A">
        <w:rPr>
          <w:bCs/>
          <w:sz w:val="20"/>
          <w:szCs w:val="20"/>
          <w:lang w:val="ru-RU"/>
        </w:rPr>
        <w:t xml:space="preserve">              (руководитель практики от предприятия )</w:t>
      </w:r>
    </w:p>
    <w:p w:rsidR="004A4AC4" w:rsidRPr="0002332A" w:rsidRDefault="004A4AC4" w:rsidP="004A4AC4">
      <w:pPr>
        <w:widowControl/>
        <w:autoSpaceDE/>
        <w:jc w:val="right"/>
        <w:rPr>
          <w:bCs/>
          <w:sz w:val="20"/>
          <w:szCs w:val="20"/>
          <w:lang w:val="ru-RU"/>
        </w:rPr>
      </w:pPr>
      <w:r w:rsidRPr="0002332A">
        <w:rPr>
          <w:bCs/>
          <w:sz w:val="20"/>
          <w:szCs w:val="20"/>
          <w:lang w:val="ru-RU"/>
        </w:rPr>
        <w:t xml:space="preserve">                                                                                                           </w:t>
      </w:r>
    </w:p>
    <w:p w:rsidR="004A4AC4" w:rsidRPr="0002332A" w:rsidRDefault="004A4AC4" w:rsidP="00F47B27">
      <w:pPr>
        <w:widowControl/>
        <w:autoSpaceDE/>
        <w:rPr>
          <w:sz w:val="20"/>
          <w:szCs w:val="20"/>
          <w:lang w:val="ru-RU"/>
        </w:rPr>
      </w:pPr>
      <w:bookmarkStart w:id="0" w:name="_GoBack"/>
      <w:bookmarkEnd w:id="0"/>
      <w:r w:rsidRPr="0002332A">
        <w:rPr>
          <w:bCs/>
          <w:sz w:val="20"/>
          <w:szCs w:val="20"/>
          <w:lang w:val="ru-RU"/>
        </w:rPr>
        <w:t xml:space="preserve"> МП                                                                      «________»________________20    г.</w:t>
      </w:r>
    </w:p>
    <w:p w:rsidR="004A4AC4" w:rsidRPr="0002332A" w:rsidRDefault="004A4AC4" w:rsidP="004A4AC4">
      <w:pPr>
        <w:rPr>
          <w:sz w:val="20"/>
          <w:szCs w:val="20"/>
          <w:lang w:val="ru-RU"/>
        </w:rPr>
      </w:pPr>
    </w:p>
    <w:p w:rsidR="004A4AC4" w:rsidRDefault="004A4AC4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02332A" w:rsidRDefault="0002332A" w:rsidP="004A4AC4">
      <w:pPr>
        <w:rPr>
          <w:lang w:val="ru-RU"/>
        </w:rPr>
      </w:pPr>
    </w:p>
    <w:p w:rsidR="004A4AC4" w:rsidRDefault="004A4AC4" w:rsidP="004A4AC4">
      <w:pPr>
        <w:rPr>
          <w:lang w:val="ru-RU"/>
        </w:rPr>
      </w:pPr>
    </w:p>
    <w:p w:rsidR="004A4AC4" w:rsidRPr="00731765" w:rsidRDefault="004A4AC4" w:rsidP="004A4AC4">
      <w:pPr>
        <w:jc w:val="center"/>
        <w:rPr>
          <w:b/>
          <w:bCs/>
          <w:sz w:val="20"/>
          <w:szCs w:val="20"/>
          <w:lang w:val="ru-RU" w:eastAsia="ru-RU"/>
        </w:rPr>
      </w:pPr>
      <w:r w:rsidRPr="00731765">
        <w:rPr>
          <w:b/>
          <w:bCs/>
          <w:sz w:val="20"/>
          <w:szCs w:val="20"/>
          <w:lang w:val="ru-RU" w:eastAsia="ru-RU"/>
        </w:rPr>
        <w:t>ИТОГОВАЯ ОЦЕНКА</w:t>
      </w:r>
    </w:p>
    <w:p w:rsidR="004A4AC4" w:rsidRPr="00731765" w:rsidRDefault="004A4AC4" w:rsidP="004A4AC4">
      <w:pPr>
        <w:jc w:val="center"/>
        <w:rPr>
          <w:b/>
          <w:bCs/>
          <w:sz w:val="20"/>
          <w:szCs w:val="20"/>
          <w:lang w:val="ru-RU" w:eastAsia="ru-RU"/>
        </w:rPr>
      </w:pPr>
    </w:p>
    <w:p w:rsidR="004A4AC4" w:rsidRPr="00731765" w:rsidRDefault="004A4AC4" w:rsidP="004A4AC4">
      <w:pPr>
        <w:pBdr>
          <w:bottom w:val="single" w:sz="12" w:space="1" w:color="auto"/>
        </w:pBdr>
        <w:spacing w:line="259" w:lineRule="auto"/>
        <w:rPr>
          <w:rFonts w:eastAsia="Calibri"/>
          <w:sz w:val="20"/>
          <w:szCs w:val="20"/>
          <w:lang w:val="ru-RU"/>
        </w:rPr>
      </w:pPr>
      <w:r w:rsidRPr="00731765">
        <w:rPr>
          <w:rFonts w:eastAsia="Calibri"/>
          <w:sz w:val="20"/>
          <w:szCs w:val="20"/>
          <w:lang w:val="ru-RU"/>
        </w:rPr>
        <w:t xml:space="preserve">Вид практики  ПРЕДДИПЛОМНАЯ ПРАКТИКА </w:t>
      </w:r>
    </w:p>
    <w:p w:rsidR="004A4AC4" w:rsidRPr="00731765" w:rsidRDefault="004A4AC4" w:rsidP="004A4AC4">
      <w:pPr>
        <w:pBdr>
          <w:bottom w:val="single" w:sz="12" w:space="1" w:color="auto"/>
        </w:pBdr>
        <w:spacing w:line="259" w:lineRule="auto"/>
        <w:rPr>
          <w:rFonts w:eastAsia="Calibri"/>
          <w:sz w:val="20"/>
          <w:szCs w:val="20"/>
          <w:lang w:val="ru-RU"/>
        </w:rPr>
      </w:pPr>
    </w:p>
    <w:p w:rsidR="004A4AC4" w:rsidRPr="00731765" w:rsidRDefault="004A4AC4" w:rsidP="004A4AC4">
      <w:pPr>
        <w:pBdr>
          <w:bottom w:val="single" w:sz="12" w:space="1" w:color="auto"/>
        </w:pBdr>
        <w:spacing w:line="259" w:lineRule="auto"/>
        <w:rPr>
          <w:rFonts w:eastAsia="Calibri"/>
          <w:sz w:val="20"/>
          <w:szCs w:val="20"/>
          <w:lang w:val="ru-RU"/>
        </w:rPr>
      </w:pPr>
    </w:p>
    <w:p w:rsidR="004A4AC4" w:rsidRPr="00731765" w:rsidRDefault="004A4AC4" w:rsidP="004A4AC4">
      <w:pPr>
        <w:pBdr>
          <w:bottom w:val="single" w:sz="12" w:space="1" w:color="auto"/>
        </w:pBdr>
        <w:spacing w:line="259" w:lineRule="auto"/>
        <w:rPr>
          <w:rFonts w:eastAsia="Calibri"/>
          <w:sz w:val="20"/>
          <w:szCs w:val="20"/>
          <w:lang w:val="ru-RU"/>
        </w:rPr>
      </w:pPr>
      <w:r w:rsidRPr="00731765">
        <w:rPr>
          <w:rFonts w:eastAsia="Calibri"/>
          <w:sz w:val="20"/>
          <w:szCs w:val="20"/>
          <w:lang w:val="ru-RU"/>
        </w:rPr>
        <w:t>Сроки прохождения_________________________________________________</w:t>
      </w:r>
    </w:p>
    <w:p w:rsidR="004A4AC4" w:rsidRPr="00731765" w:rsidRDefault="004A4AC4" w:rsidP="004A4AC4">
      <w:pPr>
        <w:pBdr>
          <w:bottom w:val="single" w:sz="12" w:space="1" w:color="auto"/>
        </w:pBdr>
        <w:spacing w:line="259" w:lineRule="auto"/>
        <w:rPr>
          <w:rFonts w:eastAsia="Calibri"/>
          <w:sz w:val="20"/>
          <w:szCs w:val="20"/>
          <w:lang w:val="ru-RU"/>
        </w:rPr>
      </w:pPr>
    </w:p>
    <w:p w:rsidR="004A4AC4" w:rsidRPr="00731765" w:rsidRDefault="004A4AC4" w:rsidP="004A4AC4">
      <w:pPr>
        <w:pBdr>
          <w:bottom w:val="single" w:sz="12" w:space="1" w:color="auto"/>
        </w:pBdr>
        <w:spacing w:line="259" w:lineRule="auto"/>
        <w:rPr>
          <w:rFonts w:eastAsia="Calibri"/>
          <w:sz w:val="20"/>
          <w:szCs w:val="20"/>
          <w:lang w:val="ru-RU"/>
        </w:rPr>
      </w:pPr>
      <w:r w:rsidRPr="00731765">
        <w:rPr>
          <w:rFonts w:eastAsia="Calibri"/>
          <w:sz w:val="20"/>
          <w:szCs w:val="20"/>
          <w:lang w:val="ru-RU"/>
        </w:rPr>
        <w:t>Специальность  38.02.01«Экономика и бухгалтерский учёт (по отраслям)»</w:t>
      </w:r>
    </w:p>
    <w:p w:rsidR="004A4AC4" w:rsidRPr="00731765" w:rsidRDefault="004A4AC4" w:rsidP="004A4AC4">
      <w:pPr>
        <w:spacing w:line="259" w:lineRule="auto"/>
        <w:rPr>
          <w:rFonts w:eastAsia="Calibri"/>
          <w:sz w:val="20"/>
          <w:szCs w:val="20"/>
          <w:lang w:val="ru-RU"/>
        </w:rPr>
      </w:pPr>
    </w:p>
    <w:p w:rsidR="004A4AC4" w:rsidRPr="00A84A37" w:rsidRDefault="004A4AC4" w:rsidP="004A4AC4">
      <w:pPr>
        <w:spacing w:line="259" w:lineRule="auto"/>
        <w:rPr>
          <w:rFonts w:eastAsia="Calibri"/>
          <w:sz w:val="20"/>
          <w:szCs w:val="20"/>
          <w:lang w:val="ru-RU"/>
        </w:rPr>
      </w:pPr>
      <w:r w:rsidRPr="00A84A37">
        <w:rPr>
          <w:rFonts w:eastAsia="Calibri"/>
          <w:sz w:val="20"/>
          <w:szCs w:val="20"/>
          <w:lang w:val="ru-RU"/>
        </w:rPr>
        <w:t>Курс_________________________________группа_______________________</w:t>
      </w:r>
    </w:p>
    <w:p w:rsidR="004A4AC4" w:rsidRPr="00A84A37" w:rsidRDefault="004A4AC4" w:rsidP="004A4AC4">
      <w:pPr>
        <w:spacing w:line="259" w:lineRule="auto"/>
        <w:rPr>
          <w:rFonts w:eastAsia="Calibri"/>
          <w:sz w:val="20"/>
          <w:szCs w:val="20"/>
          <w:lang w:val="ru-RU"/>
        </w:rPr>
      </w:pPr>
    </w:p>
    <w:p w:rsidR="004A4AC4" w:rsidRPr="00731765" w:rsidRDefault="004A4AC4" w:rsidP="004A4AC4">
      <w:pPr>
        <w:spacing w:line="259" w:lineRule="auto"/>
        <w:rPr>
          <w:rFonts w:eastAsia="Calibri"/>
          <w:sz w:val="20"/>
          <w:szCs w:val="20"/>
          <w:lang w:val="ru-RU"/>
        </w:rPr>
      </w:pPr>
      <w:r w:rsidRPr="00731765">
        <w:rPr>
          <w:rFonts w:eastAsia="Calibri"/>
          <w:sz w:val="20"/>
          <w:szCs w:val="20"/>
          <w:lang w:val="ru-RU"/>
        </w:rPr>
        <w:t>Студент(ка)________________________________________________________</w:t>
      </w:r>
    </w:p>
    <w:p w:rsidR="004A4AC4" w:rsidRPr="00731765" w:rsidRDefault="004A4AC4" w:rsidP="004A4AC4">
      <w:pPr>
        <w:spacing w:line="259" w:lineRule="auto"/>
        <w:rPr>
          <w:rFonts w:eastAsia="Calibri"/>
          <w:sz w:val="20"/>
          <w:szCs w:val="20"/>
          <w:lang w:val="ru-RU"/>
        </w:rPr>
      </w:pPr>
      <w:r w:rsidRPr="00731765">
        <w:rPr>
          <w:rFonts w:eastAsia="Calibri"/>
          <w:sz w:val="20"/>
          <w:szCs w:val="20"/>
          <w:lang w:val="ru-RU"/>
        </w:rPr>
        <w:t xml:space="preserve">                                                                   Ф.И.О.</w:t>
      </w:r>
    </w:p>
    <w:p w:rsidR="004A4AC4" w:rsidRPr="00731765" w:rsidRDefault="004A4AC4" w:rsidP="004A4AC4">
      <w:pPr>
        <w:spacing w:before="120" w:after="120"/>
        <w:rPr>
          <w:sz w:val="20"/>
          <w:szCs w:val="20"/>
          <w:lang w:val="ru-RU"/>
        </w:rPr>
      </w:pPr>
    </w:p>
    <w:p w:rsidR="004A4AC4" w:rsidRPr="00731765" w:rsidRDefault="004A4AC4" w:rsidP="004A4AC4">
      <w:pPr>
        <w:spacing w:before="120" w:after="120"/>
        <w:rPr>
          <w:sz w:val="20"/>
          <w:szCs w:val="20"/>
          <w:lang w:val="ru-RU"/>
        </w:rPr>
      </w:pPr>
      <w:r w:rsidRPr="00731765">
        <w:rPr>
          <w:sz w:val="20"/>
          <w:szCs w:val="20"/>
          <w:lang w:val="ru-RU"/>
        </w:rPr>
        <w:t>Оценка руководителя практики от организации _________________________</w:t>
      </w:r>
    </w:p>
    <w:p w:rsidR="004A4AC4" w:rsidRPr="00731765" w:rsidRDefault="004A4AC4" w:rsidP="004A4AC4">
      <w:pPr>
        <w:spacing w:before="120" w:after="120"/>
        <w:rPr>
          <w:sz w:val="20"/>
          <w:szCs w:val="20"/>
          <w:lang w:val="ru-RU"/>
        </w:rPr>
      </w:pPr>
      <w:r w:rsidRPr="00731765">
        <w:rPr>
          <w:sz w:val="20"/>
          <w:szCs w:val="20"/>
          <w:lang w:val="ru-RU"/>
        </w:rPr>
        <w:br/>
        <w:t xml:space="preserve">Оценка руководителя практики от </w:t>
      </w:r>
      <w:r w:rsidRPr="00731765">
        <w:rPr>
          <w:sz w:val="20"/>
          <w:szCs w:val="20"/>
          <w:lang w:val="ru-RU" w:eastAsia="ru-RU"/>
        </w:rPr>
        <w:t>СПб ГБПОУ  «АУГСГиП»</w:t>
      </w:r>
      <w:r w:rsidRPr="00731765">
        <w:rPr>
          <w:sz w:val="20"/>
          <w:szCs w:val="20"/>
          <w:lang w:val="ru-RU"/>
        </w:rPr>
        <w:t xml:space="preserve"> за отчет____</w:t>
      </w:r>
    </w:p>
    <w:p w:rsidR="004A4AC4" w:rsidRPr="00731765" w:rsidRDefault="004A4AC4" w:rsidP="004A4AC4">
      <w:pPr>
        <w:spacing w:before="120" w:after="120"/>
        <w:rPr>
          <w:sz w:val="20"/>
          <w:szCs w:val="20"/>
          <w:lang w:val="ru-RU"/>
        </w:rPr>
      </w:pPr>
      <w:r w:rsidRPr="00731765">
        <w:rPr>
          <w:sz w:val="20"/>
          <w:szCs w:val="20"/>
          <w:lang w:val="ru-RU"/>
        </w:rPr>
        <w:t>__________________________________________________________________</w:t>
      </w:r>
    </w:p>
    <w:p w:rsidR="004A4AC4" w:rsidRPr="00731765" w:rsidRDefault="004A4AC4" w:rsidP="004A4AC4">
      <w:pPr>
        <w:spacing w:before="120" w:after="120"/>
        <w:rPr>
          <w:sz w:val="20"/>
          <w:szCs w:val="20"/>
          <w:lang w:val="ru-RU"/>
        </w:rPr>
      </w:pPr>
    </w:p>
    <w:p w:rsidR="004A4AC4" w:rsidRPr="00731765" w:rsidRDefault="004A4AC4" w:rsidP="004A4AC4">
      <w:pPr>
        <w:spacing w:before="120" w:after="120"/>
        <w:rPr>
          <w:sz w:val="20"/>
          <w:szCs w:val="20"/>
          <w:lang w:val="ru-RU"/>
        </w:rPr>
      </w:pPr>
      <w:r w:rsidRPr="00731765">
        <w:rPr>
          <w:sz w:val="20"/>
          <w:szCs w:val="20"/>
          <w:lang w:val="ru-RU"/>
        </w:rPr>
        <w:t>Итоговая оценка____________________________________________________</w:t>
      </w:r>
    </w:p>
    <w:p w:rsidR="004A4AC4" w:rsidRPr="00731765" w:rsidRDefault="004A4AC4" w:rsidP="004A4AC4">
      <w:pPr>
        <w:spacing w:before="120" w:after="120"/>
        <w:rPr>
          <w:sz w:val="20"/>
          <w:szCs w:val="20"/>
          <w:lang w:val="ru-RU"/>
        </w:rPr>
      </w:pPr>
    </w:p>
    <w:p w:rsidR="004A4AC4" w:rsidRPr="00731765" w:rsidRDefault="004A4AC4" w:rsidP="004A4AC4">
      <w:pPr>
        <w:spacing w:before="120" w:after="120"/>
        <w:rPr>
          <w:sz w:val="20"/>
          <w:szCs w:val="20"/>
          <w:lang w:val="ru-RU"/>
        </w:rPr>
      </w:pPr>
      <w:r w:rsidRPr="00731765">
        <w:rPr>
          <w:sz w:val="20"/>
          <w:szCs w:val="20"/>
          <w:lang w:val="ru-RU"/>
        </w:rPr>
        <w:t xml:space="preserve">Руководитель практики от </w:t>
      </w:r>
      <w:r w:rsidRPr="00731765">
        <w:rPr>
          <w:sz w:val="20"/>
          <w:szCs w:val="20"/>
          <w:lang w:val="ru-RU" w:eastAsia="ru-RU"/>
        </w:rPr>
        <w:t>СПб ГБПОУ  «АУГСГиП»</w:t>
      </w:r>
      <w:r w:rsidRPr="00731765">
        <w:rPr>
          <w:sz w:val="20"/>
          <w:szCs w:val="20"/>
          <w:lang w:val="ru-RU"/>
        </w:rPr>
        <w:t>____________________</w:t>
      </w:r>
    </w:p>
    <w:p w:rsidR="004A4AC4" w:rsidRPr="00731765" w:rsidRDefault="004A4AC4" w:rsidP="004A4AC4">
      <w:pPr>
        <w:pBdr>
          <w:bottom w:val="single" w:sz="12" w:space="1" w:color="auto"/>
        </w:pBdr>
        <w:spacing w:before="120" w:after="120"/>
        <w:rPr>
          <w:sz w:val="20"/>
          <w:szCs w:val="20"/>
          <w:vertAlign w:val="superscript"/>
          <w:lang w:val="ru-RU"/>
        </w:rPr>
      </w:pPr>
      <w:r w:rsidRPr="00731765">
        <w:rPr>
          <w:sz w:val="20"/>
          <w:szCs w:val="20"/>
          <w:lang w:val="ru-RU"/>
        </w:rPr>
        <w:t xml:space="preserve">                                                                                                          </w:t>
      </w:r>
      <w:r w:rsidRPr="00731765">
        <w:rPr>
          <w:sz w:val="20"/>
          <w:szCs w:val="20"/>
          <w:vertAlign w:val="superscript"/>
          <w:lang w:val="ru-RU"/>
        </w:rPr>
        <w:t>Должность</w:t>
      </w:r>
    </w:p>
    <w:p w:rsidR="004A4AC4" w:rsidRPr="00731765" w:rsidRDefault="004A4AC4" w:rsidP="004A4AC4">
      <w:pPr>
        <w:pBdr>
          <w:bottom w:val="single" w:sz="12" w:space="1" w:color="auto"/>
        </w:pBdr>
        <w:spacing w:before="120" w:after="120"/>
        <w:rPr>
          <w:sz w:val="20"/>
          <w:szCs w:val="20"/>
          <w:lang w:val="ru-RU"/>
        </w:rPr>
      </w:pPr>
    </w:p>
    <w:p w:rsidR="004A4AC4" w:rsidRPr="00731765" w:rsidRDefault="004A4AC4" w:rsidP="004A4AC4">
      <w:pPr>
        <w:spacing w:before="120" w:after="120"/>
        <w:rPr>
          <w:sz w:val="20"/>
          <w:szCs w:val="20"/>
          <w:vertAlign w:val="superscript"/>
          <w:lang w:val="ru-RU"/>
        </w:rPr>
      </w:pPr>
      <w:r w:rsidRPr="00731765">
        <w:rPr>
          <w:sz w:val="20"/>
          <w:szCs w:val="20"/>
          <w:vertAlign w:val="superscript"/>
          <w:lang w:val="ru-RU"/>
        </w:rPr>
        <w:t xml:space="preserve">                 подпись                                                                                                           Ф.И.О.</w:t>
      </w:r>
    </w:p>
    <w:p w:rsidR="004A4AC4" w:rsidRPr="00731765" w:rsidRDefault="004A4AC4" w:rsidP="004A4AC4">
      <w:pPr>
        <w:spacing w:after="120"/>
        <w:jc w:val="both"/>
        <w:rPr>
          <w:rFonts w:eastAsia="MS Mincho"/>
          <w:sz w:val="20"/>
          <w:szCs w:val="20"/>
          <w:lang w:val="ru-RU"/>
        </w:rPr>
      </w:pPr>
      <w:r w:rsidRPr="00731765">
        <w:rPr>
          <w:rFonts w:eastAsia="MS Mincho"/>
          <w:sz w:val="20"/>
          <w:szCs w:val="20"/>
          <w:lang w:val="ru-RU"/>
        </w:rPr>
        <w:t>Руководитель практики от организации</w:t>
      </w:r>
    </w:p>
    <w:p w:rsidR="004A4AC4" w:rsidRPr="00731765" w:rsidRDefault="004A4AC4" w:rsidP="004A4AC4">
      <w:pPr>
        <w:spacing w:after="120"/>
        <w:ind w:firstLine="709"/>
        <w:jc w:val="both"/>
        <w:rPr>
          <w:rFonts w:eastAsia="MS Mincho"/>
          <w:sz w:val="20"/>
          <w:szCs w:val="20"/>
          <w:lang w:val="ru-RU"/>
        </w:rPr>
      </w:pPr>
    </w:p>
    <w:p w:rsidR="004A4AC4" w:rsidRPr="00731765" w:rsidRDefault="004A4AC4" w:rsidP="004A4AC4">
      <w:pPr>
        <w:spacing w:after="120"/>
        <w:jc w:val="both"/>
        <w:rPr>
          <w:rFonts w:eastAsia="MS Mincho"/>
          <w:sz w:val="20"/>
          <w:szCs w:val="20"/>
          <w:lang w:val="ru-RU"/>
        </w:rPr>
      </w:pPr>
      <w:r w:rsidRPr="00731765">
        <w:rPr>
          <w:rFonts w:eastAsia="MS Mincho"/>
          <w:sz w:val="20"/>
          <w:szCs w:val="20"/>
          <w:lang w:val="ru-RU"/>
        </w:rPr>
        <w:t xml:space="preserve"> ____________________  ___________________________________________</w:t>
      </w:r>
    </w:p>
    <w:p w:rsidR="004A4AC4" w:rsidRPr="00F47B27" w:rsidRDefault="004A4AC4" w:rsidP="004A4AC4">
      <w:pPr>
        <w:spacing w:after="120"/>
        <w:ind w:firstLine="709"/>
        <w:rPr>
          <w:sz w:val="20"/>
          <w:szCs w:val="20"/>
          <w:lang w:val="ru-RU"/>
        </w:rPr>
      </w:pPr>
      <w:r w:rsidRPr="00731765">
        <w:rPr>
          <w:rFonts w:eastAsia="MS Mincho"/>
          <w:sz w:val="20"/>
          <w:szCs w:val="20"/>
          <w:lang w:val="ru-RU"/>
        </w:rPr>
        <w:t xml:space="preserve">           </w:t>
      </w:r>
      <w:r w:rsidRPr="00731765">
        <w:rPr>
          <w:rFonts w:eastAsia="MS Mincho"/>
          <w:sz w:val="20"/>
          <w:szCs w:val="20"/>
          <w:vertAlign w:val="superscript"/>
          <w:lang w:val="ru-RU"/>
        </w:rPr>
        <w:t xml:space="preserve">подпись                                      Должность …………………………….  </w:t>
      </w:r>
      <w:r w:rsidRPr="00F47B27">
        <w:rPr>
          <w:rFonts w:eastAsia="MS Mincho"/>
          <w:sz w:val="20"/>
          <w:szCs w:val="20"/>
          <w:vertAlign w:val="superscript"/>
          <w:lang w:val="ru-RU"/>
        </w:rPr>
        <w:t>Ф.И.О.</w:t>
      </w:r>
    </w:p>
    <w:p w:rsidR="004A4AC4" w:rsidRPr="00F47B27" w:rsidRDefault="004A4AC4" w:rsidP="004A4AC4">
      <w:pPr>
        <w:spacing w:line="259" w:lineRule="auto"/>
        <w:rPr>
          <w:rFonts w:eastAsia="Calibri"/>
          <w:sz w:val="20"/>
          <w:szCs w:val="20"/>
          <w:lang w:val="ru-RU"/>
        </w:rPr>
      </w:pPr>
    </w:p>
    <w:p w:rsidR="004A4AC4" w:rsidRPr="00F47B27" w:rsidRDefault="004A4AC4" w:rsidP="004A4AC4">
      <w:pPr>
        <w:spacing w:line="259" w:lineRule="auto"/>
        <w:rPr>
          <w:sz w:val="20"/>
          <w:szCs w:val="20"/>
          <w:lang w:val="ru-RU"/>
        </w:rPr>
      </w:pPr>
    </w:p>
    <w:p w:rsidR="004A4AC4" w:rsidRPr="00F47B27" w:rsidRDefault="004A4AC4" w:rsidP="004A4AC4">
      <w:pPr>
        <w:pStyle w:val="a5"/>
        <w:rPr>
          <w:lang w:val="ru-RU"/>
        </w:rPr>
      </w:pPr>
    </w:p>
    <w:p w:rsidR="00B76E9A" w:rsidRDefault="004A4AC4" w:rsidP="004A4AC4">
      <w:pPr>
        <w:rPr>
          <w:sz w:val="20"/>
          <w:szCs w:val="20"/>
          <w:lang w:val="ru-RU"/>
        </w:rPr>
      </w:pPr>
      <w:r w:rsidRPr="00F47B27">
        <w:rPr>
          <w:sz w:val="20"/>
          <w:szCs w:val="20"/>
          <w:lang w:val="ru-RU"/>
        </w:rPr>
        <w:t>Печать предприяти</w:t>
      </w:r>
      <w:bookmarkStart w:id="1" w:name="_bookmark6"/>
      <w:bookmarkEnd w:id="1"/>
      <w:r w:rsidRPr="00F47B27">
        <w:rPr>
          <w:sz w:val="20"/>
          <w:szCs w:val="20"/>
          <w:lang w:val="ru-RU"/>
        </w:rPr>
        <w:t>я</w:t>
      </w:r>
    </w:p>
    <w:p w:rsidR="004A4AC4" w:rsidRDefault="004A4AC4" w:rsidP="004A4AC4">
      <w:pPr>
        <w:rPr>
          <w:sz w:val="20"/>
          <w:szCs w:val="20"/>
          <w:lang w:val="ru-RU"/>
        </w:rPr>
      </w:pPr>
    </w:p>
    <w:p w:rsidR="004A4AC4" w:rsidRDefault="004A4AC4" w:rsidP="004A4AC4">
      <w:pPr>
        <w:rPr>
          <w:sz w:val="20"/>
          <w:szCs w:val="20"/>
          <w:lang w:val="ru-RU"/>
        </w:rPr>
      </w:pPr>
    </w:p>
    <w:p w:rsidR="004A4AC4" w:rsidRDefault="004A4AC4" w:rsidP="004A4AC4">
      <w:pPr>
        <w:rPr>
          <w:sz w:val="20"/>
          <w:szCs w:val="20"/>
          <w:lang w:val="ru-RU"/>
        </w:rPr>
      </w:pPr>
    </w:p>
    <w:p w:rsidR="004A4AC4" w:rsidRDefault="004A4AC4" w:rsidP="004A4AC4">
      <w:pPr>
        <w:rPr>
          <w:sz w:val="20"/>
          <w:szCs w:val="20"/>
          <w:lang w:val="ru-RU"/>
        </w:rPr>
      </w:pPr>
    </w:p>
    <w:p w:rsidR="004A4AC4" w:rsidRDefault="004A4AC4" w:rsidP="004A4AC4">
      <w:pPr>
        <w:rPr>
          <w:sz w:val="20"/>
          <w:szCs w:val="20"/>
          <w:lang w:val="ru-RU"/>
        </w:rPr>
      </w:pPr>
    </w:p>
    <w:p w:rsidR="0002332A" w:rsidRDefault="0002332A" w:rsidP="004A4AC4">
      <w:pPr>
        <w:rPr>
          <w:sz w:val="20"/>
          <w:szCs w:val="20"/>
          <w:lang w:val="ru-RU"/>
        </w:rPr>
      </w:pPr>
    </w:p>
    <w:p w:rsidR="0002332A" w:rsidRDefault="0002332A" w:rsidP="004A4AC4">
      <w:pPr>
        <w:rPr>
          <w:sz w:val="20"/>
          <w:szCs w:val="20"/>
          <w:lang w:val="ru-RU"/>
        </w:rPr>
      </w:pPr>
    </w:p>
    <w:p w:rsidR="0002332A" w:rsidRDefault="0002332A" w:rsidP="004A4AC4">
      <w:pPr>
        <w:rPr>
          <w:sz w:val="20"/>
          <w:szCs w:val="20"/>
          <w:lang w:val="ru-RU"/>
        </w:rPr>
      </w:pPr>
    </w:p>
    <w:p w:rsidR="0002332A" w:rsidRDefault="0002332A" w:rsidP="004A4AC4">
      <w:pPr>
        <w:rPr>
          <w:sz w:val="20"/>
          <w:szCs w:val="20"/>
          <w:lang w:val="ru-RU"/>
        </w:rPr>
      </w:pPr>
    </w:p>
    <w:p w:rsidR="0002332A" w:rsidRDefault="0002332A" w:rsidP="004A4AC4">
      <w:pPr>
        <w:rPr>
          <w:sz w:val="20"/>
          <w:szCs w:val="20"/>
          <w:lang w:val="ru-RU"/>
        </w:rPr>
      </w:pPr>
    </w:p>
    <w:p w:rsidR="004A4AC4" w:rsidRDefault="004A4AC4" w:rsidP="004A4AC4">
      <w:pPr>
        <w:rPr>
          <w:sz w:val="20"/>
          <w:szCs w:val="20"/>
          <w:lang w:val="ru-RU"/>
        </w:rPr>
      </w:pPr>
    </w:p>
    <w:p w:rsidR="004A4AC4" w:rsidRDefault="004A4AC4" w:rsidP="004A4AC4">
      <w:pPr>
        <w:rPr>
          <w:sz w:val="20"/>
          <w:szCs w:val="20"/>
          <w:lang w:val="ru-RU"/>
        </w:rPr>
      </w:pPr>
    </w:p>
    <w:p w:rsidR="004A4AC4" w:rsidRDefault="004A4AC4" w:rsidP="004A4AC4">
      <w:pPr>
        <w:rPr>
          <w:sz w:val="20"/>
          <w:szCs w:val="20"/>
          <w:lang w:val="ru-RU"/>
        </w:rPr>
      </w:pPr>
    </w:p>
    <w:p w:rsidR="004A4AC4" w:rsidRDefault="004A4AC4" w:rsidP="004A4AC4">
      <w:pPr>
        <w:rPr>
          <w:sz w:val="20"/>
          <w:szCs w:val="20"/>
          <w:lang w:val="ru-RU"/>
        </w:rPr>
      </w:pPr>
    </w:p>
    <w:p w:rsidR="004A4AC4" w:rsidRDefault="004A4AC4" w:rsidP="004A4AC4">
      <w:pPr>
        <w:rPr>
          <w:sz w:val="20"/>
          <w:szCs w:val="20"/>
          <w:lang w:val="ru-RU"/>
        </w:rPr>
      </w:pPr>
    </w:p>
    <w:p w:rsidR="004A4AC4" w:rsidRDefault="004A4AC4" w:rsidP="004A4AC4">
      <w:pPr>
        <w:rPr>
          <w:sz w:val="20"/>
          <w:szCs w:val="20"/>
          <w:lang w:val="ru-RU"/>
        </w:rPr>
      </w:pPr>
    </w:p>
    <w:p w:rsidR="004A4AC4" w:rsidRDefault="004A4AC4" w:rsidP="004A4AC4">
      <w:pPr>
        <w:rPr>
          <w:sz w:val="20"/>
          <w:szCs w:val="20"/>
          <w:lang w:val="ru-RU"/>
        </w:rPr>
      </w:pPr>
    </w:p>
    <w:p w:rsidR="0002332A" w:rsidRDefault="0002332A" w:rsidP="0002332A">
      <w:pPr>
        <w:pStyle w:val="2"/>
        <w:tabs>
          <w:tab w:val="left" w:pos="2989"/>
        </w:tabs>
        <w:spacing w:before="90"/>
        <w:ind w:left="0"/>
        <w:rPr>
          <w:lang w:val="ru-RU"/>
        </w:rPr>
      </w:pPr>
      <w:r>
        <w:rPr>
          <w:lang w:val="ru-RU"/>
        </w:rPr>
        <w:lastRenderedPageBreak/>
        <w:t>НЕ ПЕЧАТАТЬ.</w:t>
      </w:r>
    </w:p>
    <w:p w:rsidR="0002332A" w:rsidRDefault="0002332A" w:rsidP="0002332A">
      <w:pPr>
        <w:pStyle w:val="2"/>
        <w:tabs>
          <w:tab w:val="left" w:pos="2989"/>
        </w:tabs>
        <w:spacing w:before="90"/>
        <w:ind w:left="0"/>
        <w:rPr>
          <w:lang w:val="ru-RU"/>
        </w:rPr>
      </w:pPr>
    </w:p>
    <w:p w:rsidR="004A4AC4" w:rsidRPr="00F47B27" w:rsidRDefault="004A4AC4" w:rsidP="0002332A">
      <w:pPr>
        <w:pStyle w:val="2"/>
        <w:tabs>
          <w:tab w:val="left" w:pos="2989"/>
        </w:tabs>
        <w:spacing w:before="90"/>
        <w:ind w:left="0"/>
        <w:jc w:val="center"/>
        <w:rPr>
          <w:lang w:val="ru-RU"/>
        </w:rPr>
      </w:pPr>
      <w:r w:rsidRPr="00F47B27">
        <w:rPr>
          <w:lang w:val="ru-RU"/>
        </w:rPr>
        <w:t>ОФОРМЛЕНИЕ ОТЧЕТА ПО</w:t>
      </w:r>
      <w:r w:rsidRPr="00F47B27">
        <w:rPr>
          <w:spacing w:val="-2"/>
          <w:lang w:val="ru-RU"/>
        </w:rPr>
        <w:t xml:space="preserve"> </w:t>
      </w:r>
      <w:r w:rsidRPr="00F47B27">
        <w:rPr>
          <w:lang w:val="ru-RU"/>
        </w:rPr>
        <w:t>ПРАКТИКЕ</w:t>
      </w:r>
    </w:p>
    <w:p w:rsidR="004A4AC4" w:rsidRPr="00F47B27" w:rsidRDefault="004A4AC4" w:rsidP="004A4AC4">
      <w:pPr>
        <w:pStyle w:val="a3"/>
        <w:spacing w:before="10"/>
        <w:rPr>
          <w:b/>
          <w:sz w:val="28"/>
          <w:lang w:val="ru-RU"/>
        </w:rPr>
      </w:pPr>
    </w:p>
    <w:p w:rsidR="004A4AC4" w:rsidRDefault="004A4AC4" w:rsidP="004A4AC4">
      <w:pPr>
        <w:pStyle w:val="a3"/>
        <w:ind w:right="276"/>
        <w:jc w:val="both"/>
        <w:rPr>
          <w:lang w:val="ru-RU"/>
        </w:rPr>
      </w:pPr>
      <w:r w:rsidRPr="00AF09AA">
        <w:rPr>
          <w:lang w:val="ru-RU"/>
        </w:rPr>
        <w:t xml:space="preserve">Оптимальный объем Отчета по производственной практике (преддипломной) – 25-30 страниц машинописного текста. Текст Отчета по практике печатается на стандартных листах формата А4 с одной стороны шрифтом </w:t>
      </w:r>
      <w:r>
        <w:t>Times</w:t>
      </w:r>
      <w:r w:rsidRPr="00AF09AA">
        <w:rPr>
          <w:lang w:val="ru-RU"/>
        </w:rPr>
        <w:t xml:space="preserve"> </w:t>
      </w:r>
      <w:r>
        <w:t>New</w:t>
      </w:r>
      <w:r w:rsidRPr="00AF09AA">
        <w:rPr>
          <w:lang w:val="ru-RU"/>
        </w:rPr>
        <w:t xml:space="preserve"> </w:t>
      </w:r>
      <w:r>
        <w:t>Roman</w:t>
      </w:r>
      <w:r w:rsidRPr="00AF09AA">
        <w:rPr>
          <w:lang w:val="ru-RU"/>
        </w:rPr>
        <w:t xml:space="preserve"> размером </w:t>
      </w:r>
      <w:r>
        <w:rPr>
          <w:lang w:val="ru-RU"/>
        </w:rPr>
        <w:t>12 кеглей (через 1интервал</w:t>
      </w:r>
      <w:r w:rsidRPr="00AF09AA">
        <w:rPr>
          <w:lang w:val="ru-RU"/>
        </w:rPr>
        <w:t>)</w:t>
      </w:r>
      <w:r w:rsidRPr="00AF09AA">
        <w:rPr>
          <w:spacing w:val="10"/>
          <w:lang w:val="ru-RU"/>
        </w:rPr>
        <w:t xml:space="preserve"> </w:t>
      </w:r>
      <w:r w:rsidRPr="00AF09AA">
        <w:rPr>
          <w:lang w:val="ru-RU"/>
        </w:rPr>
        <w:t>с</w:t>
      </w:r>
      <w:r w:rsidRPr="00AF09AA">
        <w:rPr>
          <w:spacing w:val="9"/>
          <w:lang w:val="ru-RU"/>
        </w:rPr>
        <w:t xml:space="preserve"> </w:t>
      </w:r>
      <w:r w:rsidRPr="00AF09AA">
        <w:rPr>
          <w:lang w:val="ru-RU"/>
        </w:rPr>
        <w:t>оставлением</w:t>
      </w:r>
      <w:r w:rsidRPr="00AF09AA">
        <w:rPr>
          <w:spacing w:val="11"/>
          <w:lang w:val="ru-RU"/>
        </w:rPr>
        <w:t xml:space="preserve"> </w:t>
      </w:r>
      <w:r w:rsidRPr="00AF09AA">
        <w:rPr>
          <w:lang w:val="ru-RU"/>
        </w:rPr>
        <w:t>полей:</w:t>
      </w:r>
      <w:r w:rsidRPr="00AF09AA">
        <w:rPr>
          <w:spacing w:val="11"/>
          <w:lang w:val="ru-RU"/>
        </w:rPr>
        <w:t xml:space="preserve"> </w:t>
      </w:r>
      <w:r w:rsidRPr="00AF09AA">
        <w:rPr>
          <w:lang w:val="ru-RU"/>
        </w:rPr>
        <w:t>слева</w:t>
      </w:r>
      <w:r w:rsidRPr="00AF09AA">
        <w:rPr>
          <w:spacing w:val="12"/>
          <w:lang w:val="ru-RU"/>
        </w:rPr>
        <w:t xml:space="preserve"> </w:t>
      </w:r>
      <w:r w:rsidRPr="00AF09AA">
        <w:rPr>
          <w:lang w:val="ru-RU"/>
        </w:rPr>
        <w:t>–</w:t>
      </w:r>
      <w:r w:rsidRPr="00AF09AA">
        <w:rPr>
          <w:spacing w:val="12"/>
          <w:lang w:val="ru-RU"/>
        </w:rPr>
        <w:t xml:space="preserve"> </w:t>
      </w:r>
      <w:r>
        <w:rPr>
          <w:lang w:val="ru-RU"/>
        </w:rPr>
        <w:t>20</w:t>
      </w:r>
      <w:r w:rsidRPr="00AF09AA">
        <w:rPr>
          <w:spacing w:val="10"/>
          <w:lang w:val="ru-RU"/>
        </w:rPr>
        <w:t xml:space="preserve"> </w:t>
      </w:r>
      <w:r w:rsidRPr="00AF09AA">
        <w:rPr>
          <w:lang w:val="ru-RU"/>
        </w:rPr>
        <w:t>мм,</w:t>
      </w:r>
      <w:r w:rsidRPr="00AF09AA">
        <w:rPr>
          <w:spacing w:val="10"/>
          <w:lang w:val="ru-RU"/>
        </w:rPr>
        <w:t xml:space="preserve"> </w:t>
      </w:r>
      <w:r w:rsidRPr="00AF09AA">
        <w:rPr>
          <w:lang w:val="ru-RU"/>
        </w:rPr>
        <w:t>сверху</w:t>
      </w:r>
      <w:r w:rsidRPr="00AF09AA">
        <w:rPr>
          <w:spacing w:val="7"/>
          <w:lang w:val="ru-RU"/>
        </w:rPr>
        <w:t xml:space="preserve"> </w:t>
      </w:r>
      <w:r w:rsidRPr="00AF09AA">
        <w:rPr>
          <w:lang w:val="ru-RU"/>
        </w:rPr>
        <w:t>–</w:t>
      </w:r>
      <w:r w:rsidRPr="00AF09AA">
        <w:rPr>
          <w:spacing w:val="12"/>
          <w:lang w:val="ru-RU"/>
        </w:rPr>
        <w:t xml:space="preserve"> </w:t>
      </w:r>
      <w:r>
        <w:rPr>
          <w:lang w:val="ru-RU"/>
        </w:rPr>
        <w:t>10</w:t>
      </w:r>
      <w:r w:rsidRPr="00AF09AA">
        <w:rPr>
          <w:spacing w:val="10"/>
          <w:lang w:val="ru-RU"/>
        </w:rPr>
        <w:t xml:space="preserve"> </w:t>
      </w:r>
      <w:r w:rsidRPr="00AF09AA">
        <w:rPr>
          <w:lang w:val="ru-RU"/>
        </w:rPr>
        <w:t>мм,</w:t>
      </w:r>
      <w:r w:rsidRPr="00AF09AA">
        <w:rPr>
          <w:spacing w:val="10"/>
          <w:lang w:val="ru-RU"/>
        </w:rPr>
        <w:t xml:space="preserve"> </w:t>
      </w:r>
      <w:r w:rsidRPr="00AF09AA">
        <w:rPr>
          <w:lang w:val="ru-RU"/>
        </w:rPr>
        <w:t>справа</w:t>
      </w:r>
      <w:r w:rsidRPr="00AF09AA">
        <w:rPr>
          <w:spacing w:val="12"/>
          <w:lang w:val="ru-RU"/>
        </w:rPr>
        <w:t xml:space="preserve"> </w:t>
      </w:r>
      <w:r w:rsidRPr="00AF09AA">
        <w:rPr>
          <w:lang w:val="ru-RU"/>
        </w:rPr>
        <w:t>–</w:t>
      </w:r>
      <w:r w:rsidRPr="00AF09AA">
        <w:rPr>
          <w:spacing w:val="11"/>
          <w:lang w:val="ru-RU"/>
        </w:rPr>
        <w:t xml:space="preserve"> </w:t>
      </w:r>
      <w:r w:rsidRPr="00AF09AA">
        <w:rPr>
          <w:lang w:val="ru-RU"/>
        </w:rPr>
        <w:t>10</w:t>
      </w:r>
      <w:r w:rsidRPr="00AF09AA">
        <w:rPr>
          <w:spacing w:val="10"/>
          <w:lang w:val="ru-RU"/>
        </w:rPr>
        <w:t xml:space="preserve"> </w:t>
      </w:r>
      <w:r w:rsidRPr="00AF09AA">
        <w:rPr>
          <w:lang w:val="ru-RU"/>
        </w:rPr>
        <w:t>мм,</w:t>
      </w:r>
      <w:r w:rsidRPr="00AF09AA">
        <w:rPr>
          <w:spacing w:val="11"/>
          <w:lang w:val="ru-RU"/>
        </w:rPr>
        <w:t xml:space="preserve"> </w:t>
      </w:r>
      <w:r w:rsidRPr="00AF09AA">
        <w:rPr>
          <w:lang w:val="ru-RU"/>
        </w:rPr>
        <w:t>снизу</w:t>
      </w:r>
      <w:r w:rsidRPr="00AF09AA">
        <w:rPr>
          <w:spacing w:val="9"/>
          <w:lang w:val="ru-RU"/>
        </w:rPr>
        <w:t xml:space="preserve"> </w:t>
      </w:r>
      <w:r>
        <w:rPr>
          <w:lang w:val="ru-RU"/>
        </w:rPr>
        <w:t>–10</w:t>
      </w:r>
      <w:r w:rsidRPr="00AF09AA">
        <w:rPr>
          <w:lang w:val="ru-RU"/>
        </w:rPr>
        <w:t xml:space="preserve"> мм. Расстановка переносов – автоматически, абзац – 1,25. В работе используется  сквозная нумерация страниц. На первой странице (титульном листе) номер не ставится. </w:t>
      </w:r>
    </w:p>
    <w:p w:rsidR="004A4AC4" w:rsidRPr="00AF09AA" w:rsidRDefault="004A4AC4" w:rsidP="004A4AC4">
      <w:pPr>
        <w:pStyle w:val="a3"/>
        <w:ind w:right="276"/>
        <w:jc w:val="both"/>
        <w:rPr>
          <w:lang w:val="ru-RU"/>
        </w:rPr>
      </w:pPr>
    </w:p>
    <w:p w:rsidR="004A4AC4" w:rsidRPr="00AF09AA" w:rsidRDefault="004A4AC4" w:rsidP="004A4AC4">
      <w:pPr>
        <w:pStyle w:val="a3"/>
        <w:ind w:right="273"/>
        <w:jc w:val="both"/>
        <w:rPr>
          <w:lang w:val="ru-RU"/>
        </w:rPr>
      </w:pPr>
      <w:r w:rsidRPr="00AF09AA">
        <w:rPr>
          <w:lang w:val="ru-RU"/>
        </w:rPr>
        <w:t>Отчет о практике должен содержать ответы на все вопросы программы практики и быть составленным в строгом соответствии с ней. В отчете излагаются конкретные вопросы организации учета на конкретном предприятии (организации) с отражением особенностей организации учета именно на этом предприятии (организации), а не в целом по отрасли. Приложением к отчету являются документы, составленные обучающимся, на которые даются ссылки в текстовой части отчета и которые должны отражать особенности организации учета на предприятии (организации), текстовая часть не должна содержать выписки из учебников и н</w:t>
      </w:r>
      <w:r>
        <w:rPr>
          <w:lang w:val="ru-RU"/>
        </w:rPr>
        <w:t xml:space="preserve">ормативно-законодательных актов. </w:t>
      </w:r>
      <w:r w:rsidRPr="00AF09AA">
        <w:rPr>
          <w:lang w:val="ru-RU"/>
        </w:rPr>
        <w:t>Отчет должен быть сдан в последний день прохождения практики.</w:t>
      </w:r>
    </w:p>
    <w:p w:rsidR="004A4AC4" w:rsidRDefault="004A4AC4" w:rsidP="004A4AC4">
      <w:pPr>
        <w:pStyle w:val="a3"/>
        <w:jc w:val="both"/>
        <w:rPr>
          <w:lang w:val="ru-RU"/>
        </w:rPr>
      </w:pPr>
      <w:r>
        <w:rPr>
          <w:lang w:val="ru-RU"/>
        </w:rPr>
        <w:t xml:space="preserve"> </w:t>
      </w:r>
      <w:r w:rsidRPr="00AF09AA">
        <w:rPr>
          <w:lang w:val="ru-RU"/>
        </w:rPr>
        <w:t>Результат защиты оценивается дифференцированным зачетом.</w:t>
      </w:r>
    </w:p>
    <w:p w:rsidR="004A4AC4" w:rsidRDefault="004A4AC4" w:rsidP="004A4AC4">
      <w:pPr>
        <w:rPr>
          <w:lang w:val="ru-RU"/>
        </w:rPr>
      </w:pPr>
    </w:p>
    <w:p w:rsidR="004A4AC4" w:rsidRDefault="004A4AC4" w:rsidP="004A4AC4">
      <w:pPr>
        <w:rPr>
          <w:lang w:val="ru-RU"/>
        </w:rPr>
      </w:pPr>
    </w:p>
    <w:p w:rsidR="004A4AC4" w:rsidRPr="00F62BC1" w:rsidRDefault="004A4AC4" w:rsidP="004A4AC4">
      <w:pPr>
        <w:pStyle w:val="2"/>
        <w:tabs>
          <w:tab w:val="left" w:pos="762"/>
        </w:tabs>
        <w:spacing w:before="2" w:line="272" w:lineRule="exact"/>
        <w:ind w:left="0"/>
        <w:rPr>
          <w:lang w:val="ru-RU"/>
        </w:rPr>
      </w:pPr>
      <w:r w:rsidRPr="004A4AC4">
        <w:rPr>
          <w:lang w:val="ru-RU"/>
        </w:rPr>
        <w:t xml:space="preserve">        </w:t>
      </w:r>
      <w:r w:rsidRPr="00F62BC1">
        <w:rPr>
          <w:lang w:val="ru-RU"/>
        </w:rPr>
        <w:t>Перечень рекомендуемой литературы:</w:t>
      </w:r>
    </w:p>
    <w:p w:rsidR="004A4AC4" w:rsidRPr="00F62BC1" w:rsidRDefault="004A4AC4" w:rsidP="004A4AC4">
      <w:pPr>
        <w:pStyle w:val="2"/>
        <w:tabs>
          <w:tab w:val="left" w:pos="762"/>
        </w:tabs>
        <w:spacing w:before="2" w:line="272" w:lineRule="exact"/>
        <w:rPr>
          <w:lang w:val="ru-RU"/>
        </w:rPr>
      </w:pPr>
      <w:r w:rsidRPr="00F62BC1">
        <w:rPr>
          <w:lang w:val="ru-RU"/>
        </w:rPr>
        <w:t>Основные источники:</w:t>
      </w:r>
    </w:p>
    <w:p w:rsidR="004A4AC4" w:rsidRPr="00F62BC1" w:rsidRDefault="004A4AC4" w:rsidP="004A4AC4">
      <w:pPr>
        <w:pStyle w:val="2"/>
        <w:tabs>
          <w:tab w:val="left" w:pos="762"/>
        </w:tabs>
        <w:spacing w:before="2" w:line="272" w:lineRule="exact"/>
        <w:ind w:left="0"/>
        <w:rPr>
          <w:lang w:val="ru-RU"/>
        </w:rPr>
      </w:pPr>
    </w:p>
    <w:p w:rsidR="004A4AC4" w:rsidRPr="00793DBF" w:rsidRDefault="004A4AC4" w:rsidP="004A4AC4">
      <w:pPr>
        <w:widowControl/>
        <w:numPr>
          <w:ilvl w:val="0"/>
          <w:numId w:val="16"/>
        </w:numPr>
        <w:autoSpaceDE/>
        <w:ind w:left="0" w:firstLine="0"/>
        <w:rPr>
          <w:sz w:val="24"/>
          <w:szCs w:val="24"/>
          <w:lang w:val="ru-RU"/>
        </w:rPr>
      </w:pPr>
      <w:r w:rsidRPr="00793DBF">
        <w:rPr>
          <w:sz w:val="24"/>
          <w:szCs w:val="24"/>
          <w:lang w:val="ru-RU"/>
        </w:rPr>
        <w:t>Федеральный закон «О бухгалтерском учете» от 06. 12. 2011 г. № 402-ФЗ;( в ред.  от 31. 12. 2017 г.)</w:t>
      </w:r>
      <w:r>
        <w:rPr>
          <w:sz w:val="24"/>
          <w:szCs w:val="24"/>
          <w:lang w:val="ru-RU"/>
        </w:rPr>
        <w:t xml:space="preserve"> (в нов ред.)</w:t>
      </w:r>
    </w:p>
    <w:p w:rsidR="004A4AC4" w:rsidRPr="00793DBF" w:rsidRDefault="004A4AC4" w:rsidP="004A4AC4">
      <w:pPr>
        <w:widowControl/>
        <w:numPr>
          <w:ilvl w:val="0"/>
          <w:numId w:val="16"/>
        </w:numPr>
        <w:autoSpaceDE/>
        <w:ind w:left="0" w:firstLine="0"/>
        <w:rPr>
          <w:sz w:val="24"/>
          <w:szCs w:val="24"/>
        </w:rPr>
      </w:pPr>
      <w:r w:rsidRPr="00793DBF">
        <w:rPr>
          <w:sz w:val="24"/>
          <w:szCs w:val="24"/>
          <w:lang w:val="ru-RU"/>
        </w:rPr>
        <w:t xml:space="preserve">Гражданский кодекс Российской Федерации. Часть 1 и 2 (в ред. от 29. </w:t>
      </w:r>
      <w:r>
        <w:rPr>
          <w:sz w:val="24"/>
          <w:szCs w:val="24"/>
        </w:rPr>
        <w:t>12. 2017 г.)</w:t>
      </w:r>
      <w:r w:rsidRPr="00A367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(в нов ред.)</w:t>
      </w:r>
    </w:p>
    <w:p w:rsidR="004A4AC4" w:rsidRPr="00793DBF" w:rsidRDefault="004A4AC4" w:rsidP="004A4AC4">
      <w:pPr>
        <w:widowControl/>
        <w:numPr>
          <w:ilvl w:val="0"/>
          <w:numId w:val="16"/>
        </w:numPr>
        <w:autoSpaceDE/>
        <w:ind w:left="0" w:firstLine="0"/>
        <w:rPr>
          <w:sz w:val="24"/>
          <w:szCs w:val="24"/>
        </w:rPr>
      </w:pPr>
      <w:r w:rsidRPr="00793DBF">
        <w:rPr>
          <w:sz w:val="24"/>
          <w:szCs w:val="24"/>
          <w:lang w:val="ru-RU"/>
        </w:rPr>
        <w:t xml:space="preserve">Трудовой кодекс Российской Федерации  (в ред. от 03. </w:t>
      </w:r>
      <w:r w:rsidRPr="00793DBF">
        <w:rPr>
          <w:sz w:val="24"/>
          <w:szCs w:val="24"/>
        </w:rPr>
        <w:t>07. 2016 г.)</w:t>
      </w:r>
      <w:r w:rsidRPr="00A367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(в нов ред.)</w:t>
      </w:r>
    </w:p>
    <w:p w:rsidR="004A4AC4" w:rsidRPr="00793DBF" w:rsidRDefault="004A4AC4" w:rsidP="004A4AC4">
      <w:pPr>
        <w:numPr>
          <w:ilvl w:val="0"/>
          <w:numId w:val="16"/>
        </w:numPr>
        <w:suppressAutoHyphens/>
        <w:overflowPunct w:val="0"/>
        <w:ind w:left="0" w:firstLine="0"/>
        <w:textAlignment w:val="baseline"/>
        <w:rPr>
          <w:sz w:val="24"/>
          <w:szCs w:val="24"/>
        </w:rPr>
      </w:pPr>
      <w:r w:rsidRPr="00793DBF">
        <w:rPr>
          <w:sz w:val="24"/>
          <w:szCs w:val="24"/>
          <w:lang w:val="ru-RU"/>
        </w:rPr>
        <w:t xml:space="preserve">Федеральный закон от  27.07.2010 № 208-ФЗ "О консолидированной  финансовой   отчетности" (в ред. от 31. </w:t>
      </w:r>
      <w:r w:rsidRPr="00793DBF">
        <w:rPr>
          <w:sz w:val="24"/>
          <w:szCs w:val="24"/>
        </w:rPr>
        <w:t xml:space="preserve">12. </w:t>
      </w:r>
      <w:r>
        <w:rPr>
          <w:sz w:val="24"/>
          <w:szCs w:val="24"/>
        </w:rPr>
        <w:t>2017 г.)</w:t>
      </w:r>
      <w:r w:rsidRPr="00A367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(в нов ред.)</w:t>
      </w:r>
    </w:p>
    <w:p w:rsidR="004A4AC4" w:rsidRPr="00793DBF" w:rsidRDefault="004A4AC4" w:rsidP="004A4AC4">
      <w:pPr>
        <w:numPr>
          <w:ilvl w:val="0"/>
          <w:numId w:val="16"/>
        </w:numPr>
        <w:suppressAutoHyphens/>
        <w:overflowPunct w:val="0"/>
        <w:ind w:left="0" w:firstLine="0"/>
        <w:textAlignment w:val="baseline"/>
        <w:rPr>
          <w:sz w:val="24"/>
          <w:szCs w:val="24"/>
        </w:rPr>
      </w:pPr>
      <w:r w:rsidRPr="00793DBF">
        <w:rPr>
          <w:sz w:val="24"/>
          <w:szCs w:val="24"/>
          <w:lang w:val="ru-RU"/>
        </w:rPr>
        <w:t xml:space="preserve">Положение по ведению бухгалтерского учета и отчетности, утвержденная приказом Минфина России от 29. </w:t>
      </w:r>
      <w:r w:rsidRPr="00793DBF">
        <w:rPr>
          <w:sz w:val="24"/>
          <w:szCs w:val="24"/>
        </w:rPr>
        <w:t>07. 98. № 34н. (в ред. от 11. 04. 2018г.)</w:t>
      </w:r>
      <w:r w:rsidRPr="00A367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(в нов ред.)</w:t>
      </w:r>
    </w:p>
    <w:p w:rsidR="004A4AC4" w:rsidRPr="00793DBF" w:rsidRDefault="004A4AC4" w:rsidP="004A4AC4">
      <w:pPr>
        <w:widowControl/>
        <w:numPr>
          <w:ilvl w:val="0"/>
          <w:numId w:val="16"/>
        </w:numPr>
        <w:autoSpaceDE/>
        <w:ind w:left="0" w:firstLine="0"/>
        <w:rPr>
          <w:sz w:val="24"/>
          <w:szCs w:val="24"/>
          <w:lang w:val="ru-RU"/>
        </w:rPr>
      </w:pPr>
      <w:r w:rsidRPr="00793DBF">
        <w:rPr>
          <w:sz w:val="24"/>
          <w:szCs w:val="24"/>
          <w:lang w:val="ru-RU"/>
        </w:rPr>
        <w:t>Приказ Минфина РФ № 66н от 02.07.2010г. «О формах бухгалтерской отчетности», (с дополнениями и изменения</w:t>
      </w:r>
      <w:r>
        <w:rPr>
          <w:sz w:val="24"/>
          <w:szCs w:val="24"/>
          <w:lang w:val="ru-RU"/>
        </w:rPr>
        <w:t>ми на 2017 год)</w:t>
      </w:r>
      <w:r w:rsidRPr="00A367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(в нов ред.)</w:t>
      </w:r>
    </w:p>
    <w:p w:rsidR="004A4AC4" w:rsidRPr="00793DBF" w:rsidRDefault="004A4AC4" w:rsidP="004A4AC4">
      <w:pPr>
        <w:numPr>
          <w:ilvl w:val="0"/>
          <w:numId w:val="16"/>
        </w:numPr>
        <w:suppressAutoHyphens/>
        <w:overflowPunct w:val="0"/>
        <w:ind w:left="0" w:firstLine="0"/>
        <w:textAlignment w:val="baseline"/>
        <w:rPr>
          <w:sz w:val="24"/>
          <w:szCs w:val="24"/>
          <w:lang w:val="ru-RU"/>
        </w:rPr>
      </w:pPr>
      <w:r w:rsidRPr="00793DBF">
        <w:rPr>
          <w:sz w:val="24"/>
          <w:szCs w:val="24"/>
          <w:lang w:val="ru-RU"/>
        </w:rPr>
        <w:t>План счетов бухгалтерского учета финансово-хозяйственной деятельности организаций и инструкция по его применению. Утверждены приказом Министерства финансов РФ от 31. 10. 00г. № 94н. (в ред. от 08. 11. 2010 г.)</w:t>
      </w:r>
      <w:r w:rsidRPr="00A367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(в нов ред.)</w:t>
      </w:r>
    </w:p>
    <w:p w:rsidR="004A4AC4" w:rsidRPr="00793DBF" w:rsidRDefault="004A4AC4" w:rsidP="004A4AC4">
      <w:pPr>
        <w:numPr>
          <w:ilvl w:val="0"/>
          <w:numId w:val="16"/>
        </w:numPr>
        <w:suppressAutoHyphens/>
        <w:overflowPunct w:val="0"/>
        <w:ind w:left="0" w:firstLine="0"/>
        <w:textAlignment w:val="baseline"/>
        <w:rPr>
          <w:sz w:val="24"/>
          <w:szCs w:val="24"/>
          <w:lang w:val="ru-RU"/>
        </w:rPr>
      </w:pPr>
      <w:r w:rsidRPr="00793DBF">
        <w:rPr>
          <w:sz w:val="24"/>
          <w:szCs w:val="24"/>
          <w:lang w:val="ru-RU"/>
        </w:rPr>
        <w:t xml:space="preserve"> Положение по бухгалтерскому учету «Учетная политика организации» ПБУ 1/2008. Утверждено приказом Министерства финансов Российской Федерации от 06. 10. 08г. № 106н. (в ред. от 28. 04. 2017 г.)</w:t>
      </w:r>
      <w:r w:rsidRPr="00A367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(в нов ред.)</w:t>
      </w:r>
    </w:p>
    <w:p w:rsidR="004A4AC4" w:rsidRPr="00793DBF" w:rsidRDefault="004A4AC4" w:rsidP="004A4AC4">
      <w:pPr>
        <w:numPr>
          <w:ilvl w:val="0"/>
          <w:numId w:val="16"/>
        </w:numPr>
        <w:suppressAutoHyphens/>
        <w:overflowPunct w:val="0"/>
        <w:ind w:left="0" w:firstLine="0"/>
        <w:textAlignment w:val="baseline"/>
        <w:rPr>
          <w:sz w:val="24"/>
          <w:szCs w:val="24"/>
          <w:lang w:val="ru-RU"/>
        </w:rPr>
      </w:pPr>
      <w:r w:rsidRPr="00793DBF">
        <w:rPr>
          <w:sz w:val="24"/>
          <w:szCs w:val="24"/>
          <w:lang w:val="ru-RU"/>
        </w:rPr>
        <w:t>Положение по бухгалтерскому учету «Изменения оценочных значений» ПБУ 21/2008. Утв. приказом Минфина РФ от 06.10.08г. № 106н. (ред. от 18. 12.2012г.)</w:t>
      </w:r>
      <w:r w:rsidRPr="00A367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(в нов ред.)</w:t>
      </w:r>
    </w:p>
    <w:p w:rsidR="004A4AC4" w:rsidRPr="00793DBF" w:rsidRDefault="004A4AC4" w:rsidP="004A4AC4">
      <w:pPr>
        <w:widowControl/>
        <w:numPr>
          <w:ilvl w:val="0"/>
          <w:numId w:val="16"/>
        </w:numPr>
        <w:autoSpaceDE/>
        <w:ind w:left="0" w:firstLine="0"/>
        <w:rPr>
          <w:sz w:val="24"/>
          <w:szCs w:val="24"/>
          <w:lang w:val="ru-RU"/>
        </w:rPr>
      </w:pPr>
      <w:r w:rsidRPr="00793DBF">
        <w:rPr>
          <w:sz w:val="24"/>
          <w:szCs w:val="24"/>
          <w:lang w:val="ru-RU"/>
        </w:rPr>
        <w:t xml:space="preserve">Положение по бухгалтерскому учету «Бухгалтерская отчетность организации» ПБУ 4/99. Утверждено приказом Министерства финансов РФ от 06. 07. 99г. № 43н.  (в ред. от 29. 01. 2018 г.) </w:t>
      </w:r>
      <w:r>
        <w:rPr>
          <w:sz w:val="24"/>
          <w:szCs w:val="24"/>
          <w:lang w:val="ru-RU"/>
        </w:rPr>
        <w:t>(в нов ред.)</w:t>
      </w:r>
    </w:p>
    <w:p w:rsidR="004A4AC4" w:rsidRPr="00793DBF" w:rsidRDefault="004A4AC4" w:rsidP="004A4AC4">
      <w:pPr>
        <w:widowControl/>
        <w:numPr>
          <w:ilvl w:val="0"/>
          <w:numId w:val="16"/>
        </w:numPr>
        <w:autoSpaceDE/>
        <w:ind w:left="0" w:firstLine="0"/>
        <w:rPr>
          <w:sz w:val="24"/>
          <w:szCs w:val="24"/>
          <w:lang w:val="ru-RU"/>
        </w:rPr>
      </w:pPr>
      <w:r w:rsidRPr="00793DBF">
        <w:rPr>
          <w:sz w:val="24"/>
          <w:szCs w:val="24"/>
          <w:lang w:val="ru-RU"/>
        </w:rPr>
        <w:lastRenderedPageBreak/>
        <w:t>Положение по бухгалтерскому учету «События после отчетной даты» ПБУ 7/98. Утверждено приказом Министерства финансов РФ от 25. 11. 98г. № 56н.  (ред. от 06. 04.2015г.)</w:t>
      </w:r>
      <w:r w:rsidRPr="00A367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(в нов ред.)</w:t>
      </w:r>
    </w:p>
    <w:p w:rsidR="004A4AC4" w:rsidRPr="00793DBF" w:rsidRDefault="004A4AC4" w:rsidP="004A4AC4">
      <w:pPr>
        <w:numPr>
          <w:ilvl w:val="0"/>
          <w:numId w:val="16"/>
        </w:numPr>
        <w:suppressAutoHyphens/>
        <w:overflowPunct w:val="0"/>
        <w:ind w:left="0" w:firstLine="0"/>
        <w:textAlignment w:val="baseline"/>
        <w:rPr>
          <w:sz w:val="24"/>
          <w:szCs w:val="24"/>
          <w:lang w:val="ru-RU"/>
        </w:rPr>
      </w:pPr>
      <w:r w:rsidRPr="00793DBF">
        <w:rPr>
          <w:sz w:val="24"/>
          <w:szCs w:val="24"/>
          <w:lang w:val="ru-RU"/>
        </w:rPr>
        <w:t>Положение по бухгалтерскому учету «Доходы организации» ПБУ 9/99. Утверждено Приказом Министерства финансов Российской Федерации от 06.05. 1999г. № 32н. (в ред. от 06. 04.2015г.)</w:t>
      </w:r>
      <w:r w:rsidRPr="00A367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(в нов ред.)</w:t>
      </w:r>
    </w:p>
    <w:p w:rsidR="004A4AC4" w:rsidRPr="00793DBF" w:rsidRDefault="004A4AC4" w:rsidP="004A4AC4">
      <w:pPr>
        <w:numPr>
          <w:ilvl w:val="0"/>
          <w:numId w:val="16"/>
        </w:numPr>
        <w:suppressAutoHyphens/>
        <w:overflowPunct w:val="0"/>
        <w:ind w:left="0" w:firstLine="0"/>
        <w:textAlignment w:val="baseline"/>
        <w:rPr>
          <w:sz w:val="24"/>
          <w:szCs w:val="24"/>
          <w:lang w:val="ru-RU"/>
        </w:rPr>
      </w:pPr>
      <w:r w:rsidRPr="00793DBF">
        <w:rPr>
          <w:sz w:val="24"/>
          <w:szCs w:val="24"/>
          <w:lang w:val="ru-RU"/>
        </w:rPr>
        <w:t>Положение по бухгалтерскому учету «Расходы организации» ПБУ 10/99. Утверждено Приказом Министерства финансов Российской Федерации от 06.05. 1999г. № 33н. (в ред. от 06. 04.2015г)</w:t>
      </w:r>
      <w:r w:rsidRPr="00A367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(в нов ред.)</w:t>
      </w:r>
    </w:p>
    <w:p w:rsidR="004A4AC4" w:rsidRPr="00793DBF" w:rsidRDefault="004A4AC4" w:rsidP="004A4AC4">
      <w:pPr>
        <w:numPr>
          <w:ilvl w:val="0"/>
          <w:numId w:val="16"/>
        </w:numPr>
        <w:suppressAutoHyphens/>
        <w:overflowPunct w:val="0"/>
        <w:ind w:left="0" w:firstLine="0"/>
        <w:textAlignment w:val="baseline"/>
        <w:rPr>
          <w:sz w:val="24"/>
          <w:szCs w:val="24"/>
          <w:lang w:val="ru-RU"/>
        </w:rPr>
      </w:pPr>
      <w:r w:rsidRPr="00793DBF">
        <w:rPr>
          <w:sz w:val="24"/>
          <w:szCs w:val="24"/>
          <w:lang w:val="ru-RU"/>
        </w:rPr>
        <w:t>Положение по бухгалтерскому учету «Информация о связанных сторонах» ПБУ 11/2008. Утверждено приказом Министерства финансов РФ от 29. 04. 2008г. № 48н. (в ред. от 06. 04.2015г)</w:t>
      </w:r>
      <w:r w:rsidRPr="00A367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(в нов ред.)</w:t>
      </w:r>
    </w:p>
    <w:p w:rsidR="004A4AC4" w:rsidRPr="00793DBF" w:rsidRDefault="004A4AC4" w:rsidP="004A4AC4">
      <w:pPr>
        <w:numPr>
          <w:ilvl w:val="0"/>
          <w:numId w:val="16"/>
        </w:numPr>
        <w:suppressAutoHyphens/>
        <w:overflowPunct w:val="0"/>
        <w:ind w:left="0" w:firstLine="0"/>
        <w:textAlignment w:val="baseline"/>
        <w:rPr>
          <w:sz w:val="24"/>
          <w:szCs w:val="24"/>
          <w:lang w:val="ru-RU"/>
        </w:rPr>
      </w:pPr>
      <w:r w:rsidRPr="00793DBF">
        <w:rPr>
          <w:sz w:val="24"/>
          <w:szCs w:val="24"/>
          <w:lang w:val="ru-RU"/>
        </w:rPr>
        <w:t>Положение по бухгалтерскому учету «Информация по прекращаемой деятельности» ПБУ 16/02. Утверждено приказом Министерства финансов РФ от 02. 07. 2002г. № 66н. (в ред. от 06. 04.2015г)</w:t>
      </w:r>
      <w:r w:rsidRPr="00A367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(в нов ред.)</w:t>
      </w:r>
    </w:p>
    <w:p w:rsidR="004A4AC4" w:rsidRPr="00793DBF" w:rsidRDefault="004A4AC4" w:rsidP="004A4AC4">
      <w:pPr>
        <w:numPr>
          <w:ilvl w:val="0"/>
          <w:numId w:val="16"/>
        </w:numPr>
        <w:suppressAutoHyphens/>
        <w:overflowPunct w:val="0"/>
        <w:ind w:left="0" w:firstLine="0"/>
        <w:textAlignment w:val="baseline"/>
        <w:rPr>
          <w:sz w:val="24"/>
          <w:szCs w:val="24"/>
          <w:lang w:val="ru-RU"/>
        </w:rPr>
      </w:pPr>
      <w:r w:rsidRPr="00793DBF">
        <w:rPr>
          <w:sz w:val="24"/>
          <w:szCs w:val="24"/>
          <w:lang w:val="ru-RU"/>
        </w:rPr>
        <w:t>Положение по бухгалтерскому учету «Учет расчетов по налогу на прибыль организации» ПБУ 18/02. Утверждено приказом Министерства финансов РФ от 19. 11. 2002г. № 114н. (в ред. от 06. 04.2015г)</w:t>
      </w:r>
      <w:r w:rsidRPr="00A367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(в нов ред.)</w:t>
      </w:r>
    </w:p>
    <w:p w:rsidR="004A4AC4" w:rsidRPr="00793DBF" w:rsidRDefault="004A4AC4" w:rsidP="004A4AC4">
      <w:pPr>
        <w:numPr>
          <w:ilvl w:val="0"/>
          <w:numId w:val="16"/>
        </w:numPr>
        <w:suppressAutoHyphens/>
        <w:overflowPunct w:val="0"/>
        <w:ind w:left="0" w:firstLine="0"/>
        <w:textAlignment w:val="baseline"/>
        <w:rPr>
          <w:sz w:val="24"/>
          <w:szCs w:val="24"/>
          <w:lang w:val="ru-RU"/>
        </w:rPr>
      </w:pPr>
      <w:r w:rsidRPr="00793DBF">
        <w:rPr>
          <w:sz w:val="24"/>
          <w:szCs w:val="24"/>
          <w:lang w:val="ru-RU"/>
        </w:rPr>
        <w:t>Положение по бухгалтерскому учету «Исправление ошибок в бухгалтерском учете и отчетности» ПБУ 22/2010. Утверждено приказом Министерства финансов РФ от 28. 06. 2010г. № 63н. (в ред. от 06. 04.2015г)</w:t>
      </w:r>
      <w:r w:rsidRPr="00A367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(в нов ред.)</w:t>
      </w:r>
    </w:p>
    <w:p w:rsidR="004A4AC4" w:rsidRPr="00A36780" w:rsidRDefault="004A4AC4" w:rsidP="004A4AC4">
      <w:pPr>
        <w:widowControl/>
        <w:numPr>
          <w:ilvl w:val="0"/>
          <w:numId w:val="16"/>
        </w:numPr>
        <w:autoSpaceDE/>
        <w:ind w:left="0" w:firstLine="0"/>
        <w:rPr>
          <w:sz w:val="24"/>
          <w:szCs w:val="24"/>
          <w:lang w:val="ru-RU"/>
        </w:rPr>
      </w:pPr>
      <w:r w:rsidRPr="00793DBF">
        <w:rPr>
          <w:sz w:val="24"/>
          <w:szCs w:val="24"/>
          <w:lang w:val="ru-RU"/>
        </w:rPr>
        <w:t xml:space="preserve">Положение по бухгалтерскому учету «Отчет о движении денежных средств» ПБУ 23/2011. </w:t>
      </w:r>
      <w:r w:rsidRPr="00A36780">
        <w:rPr>
          <w:sz w:val="24"/>
          <w:szCs w:val="24"/>
          <w:lang w:val="ru-RU"/>
        </w:rPr>
        <w:t xml:space="preserve">Утверждено приказом Министерства финансов РФ от 02. 02. 2011г. № 11н. </w:t>
      </w:r>
      <w:r>
        <w:rPr>
          <w:sz w:val="24"/>
          <w:szCs w:val="24"/>
          <w:lang w:val="ru-RU"/>
        </w:rPr>
        <w:t>(в нов ред.)</w:t>
      </w:r>
      <w:r w:rsidRPr="00A36780">
        <w:rPr>
          <w:sz w:val="24"/>
          <w:szCs w:val="24"/>
          <w:lang w:val="ru-RU"/>
        </w:rPr>
        <w:t xml:space="preserve"> </w:t>
      </w:r>
    </w:p>
    <w:p w:rsidR="004A4AC4" w:rsidRPr="00793DBF" w:rsidRDefault="004A4AC4" w:rsidP="004A4AC4">
      <w:pPr>
        <w:widowControl/>
        <w:autoSpaceDE/>
        <w:rPr>
          <w:sz w:val="24"/>
          <w:szCs w:val="24"/>
          <w:lang w:val="ru-RU"/>
        </w:rPr>
      </w:pPr>
      <w:r w:rsidRPr="00793DBF">
        <w:rPr>
          <w:sz w:val="24"/>
          <w:szCs w:val="24"/>
          <w:lang w:val="ru-RU"/>
        </w:rPr>
        <w:t xml:space="preserve">19. Положение по бухгалтерскому учету «Учет основных средств» ПБУ 6/01. Утверждено приказом Министерства финансов Российской Федерации от    30. 03. 01г. № 26н. (в ред. от 16. 05. 2016 г.) </w:t>
      </w:r>
      <w:r>
        <w:rPr>
          <w:sz w:val="24"/>
          <w:szCs w:val="24"/>
          <w:lang w:val="ru-RU"/>
        </w:rPr>
        <w:t>(в нов ред.)</w:t>
      </w:r>
    </w:p>
    <w:p w:rsidR="004A4AC4" w:rsidRPr="00793DBF" w:rsidRDefault="004A4AC4" w:rsidP="004A4AC4">
      <w:pPr>
        <w:widowControl/>
        <w:autoSpaceDE/>
        <w:rPr>
          <w:sz w:val="24"/>
          <w:szCs w:val="24"/>
          <w:lang w:val="ru-RU"/>
        </w:rPr>
      </w:pPr>
      <w:r w:rsidRPr="00793DBF">
        <w:rPr>
          <w:sz w:val="24"/>
          <w:szCs w:val="24"/>
          <w:lang w:val="ru-RU"/>
        </w:rPr>
        <w:t>20.</w:t>
      </w:r>
      <w:r w:rsidRPr="00793DBF">
        <w:rPr>
          <w:sz w:val="24"/>
          <w:szCs w:val="24"/>
          <w:lang w:val="ru-RU"/>
        </w:rPr>
        <w:tab/>
        <w:t>Положение по бухгалтерскому учету «Учет материально-производственных запасов» ПБУ 5/01. Утверждено приказом Министерства финансов Российской Федерации от 09. 06. 01г. № 44н. (в ред. от 16. 05. 2016 г.)</w:t>
      </w:r>
      <w:r w:rsidRPr="00A367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(в нов ред.)</w:t>
      </w:r>
    </w:p>
    <w:p w:rsidR="004A4AC4" w:rsidRDefault="004A4AC4" w:rsidP="004A4AC4">
      <w:pPr>
        <w:widowControl/>
        <w:autoSpaceDE/>
        <w:spacing w:before="100" w:after="119"/>
        <w:rPr>
          <w:b/>
          <w:sz w:val="24"/>
          <w:szCs w:val="24"/>
          <w:lang w:val="ru-RU"/>
        </w:rPr>
      </w:pPr>
      <w:r w:rsidRPr="00793DBF">
        <w:rPr>
          <w:b/>
          <w:sz w:val="24"/>
          <w:szCs w:val="24"/>
          <w:lang w:val="ru-RU"/>
        </w:rPr>
        <w:t>Учебники и учебные пособия: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Акатьева М. Д. Бухгалтерская технология проведения и оформления инвентаризации : учебник / М. Д. Акатьева. — Москва : ИНФРА-М, 2024. — 208 с. — (Среднее профессиональное образование). — URL:  http://znanium.com.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 xml:space="preserve">Акатьева М. Д. Бухгалтерская технология проведения и оформления инвентаризации : учебник / М. Д. Акатьева. — Москва : ИНФРА-М, 2023. — 208 с. — (Среднее профессиональное образование). —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 </w:t>
      </w:r>
      <w:r w:rsidRPr="00556AF4">
        <w:rPr>
          <w:sz w:val="24"/>
          <w:szCs w:val="24"/>
        </w:rPr>
        <w:t>http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znanium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com</w:t>
      </w:r>
      <w:r w:rsidRPr="00556AF4">
        <w:rPr>
          <w:sz w:val="24"/>
          <w:szCs w:val="24"/>
          <w:lang w:val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Акатьева М. Д. Бухгалтерская технология проведения и оформления инвентаризации : учебник / М. Д. Акатьева. — Москва : ИНФРА-М, 2023. — 208 с. — (Среднее профессиональное образование). —25 экз.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 xml:space="preserve">Банковское дело в 2 ч. Часть 1 : учебник для СПО / Н. Н. Мартыненко, О. М. Маркова, О. С. Рудакова, Н. В. Сергеева ; под редакцией Н. Н. Мартыненко. — 2-е изд., испр. и доп. — Москва : Издательство Юрайт, 2023. — 368 с. — (Профессиональное образование). —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</w:t>
      </w:r>
      <w:r w:rsidRPr="00556AF4">
        <w:rPr>
          <w:sz w:val="24"/>
          <w:szCs w:val="24"/>
        </w:rPr>
        <w:t>https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urait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ru</w:t>
      </w:r>
      <w:r w:rsidRPr="00556AF4">
        <w:rPr>
          <w:sz w:val="24"/>
          <w:szCs w:val="24"/>
          <w:lang w:val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 w:eastAsia="ru-RU"/>
        </w:rPr>
        <w:t>Басова М.М.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lang w:val="ru-RU" w:eastAsia="ru-RU"/>
        </w:rPr>
        <w:t>Основы анализа бухгалтерской отчетности : учебник / Басова М.М., Ермакова М.Н. — Москва : КноРус, 2022. — 345 с. — (</w:t>
      </w:r>
      <w:r w:rsidRPr="00556AF4">
        <w:rPr>
          <w:sz w:val="24"/>
          <w:szCs w:val="24"/>
          <w:lang w:eastAsia="ru-RU"/>
        </w:rPr>
        <w:t>C</w:t>
      </w:r>
      <w:r w:rsidRPr="00556AF4">
        <w:rPr>
          <w:sz w:val="24"/>
          <w:szCs w:val="24"/>
          <w:lang w:val="ru-RU" w:eastAsia="ru-RU"/>
        </w:rPr>
        <w:t xml:space="preserve">реднее профессиональное образование). </w:t>
      </w:r>
      <w:r w:rsidRPr="00556AF4">
        <w:rPr>
          <w:sz w:val="24"/>
          <w:szCs w:val="24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hyperlink r:id="rId9" w:history="1">
        <w:r w:rsidRPr="00556AF4">
          <w:rPr>
            <w:sz w:val="24"/>
            <w:szCs w:val="24"/>
            <w:lang w:eastAsia="ru-RU"/>
          </w:rPr>
          <w:t>https</w:t>
        </w:r>
        <w:r w:rsidRPr="00556AF4">
          <w:rPr>
            <w:sz w:val="24"/>
            <w:szCs w:val="24"/>
            <w:lang w:val="ru-RU" w:eastAsia="ru-RU"/>
          </w:rPr>
          <w:t>://</w:t>
        </w:r>
        <w:r w:rsidRPr="00556AF4">
          <w:rPr>
            <w:sz w:val="24"/>
            <w:szCs w:val="24"/>
            <w:lang w:eastAsia="ru-RU"/>
          </w:rPr>
          <w:t>www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book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ru</w:t>
        </w:r>
      </w:hyperlink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val="ru-RU"/>
        </w:rPr>
        <w:t xml:space="preserve">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hd w:val="clear" w:color="auto" w:fill="FFFFFF"/>
        <w:suppressAutoHyphens/>
        <w:overflowPunct w:val="0"/>
        <w:ind w:left="426" w:hanging="426"/>
        <w:jc w:val="both"/>
        <w:textAlignment w:val="baseline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Басова М.М.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lang w:val="ru-RU"/>
        </w:rPr>
        <w:t>Основы анализа бухгалтерской отчетности : учебник / Басова М.М., Ермакова М.Н. — Москва : КноРус, 2020. — 345 с.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shd w:val="clear" w:color="auto" w:fill="FFFFFF"/>
          <w:lang w:val="ru-RU"/>
        </w:rPr>
      </w:pPr>
      <w:r w:rsidRPr="00556AF4">
        <w:rPr>
          <w:sz w:val="24"/>
          <w:szCs w:val="24"/>
          <w:shd w:val="clear" w:color="auto" w:fill="FFFFFF"/>
          <w:lang w:val="ru-RU"/>
        </w:rPr>
        <w:lastRenderedPageBreak/>
        <w:t xml:space="preserve">Блинова У.Ю. Лабораторный практикум по бухгалтерскому учету : учебное пособие / У.Ю. Блинова, Е.Н.Апанасенко. — Москва : КноРус, 2021. — 388 с. — </w:t>
      </w:r>
      <w:r w:rsidRPr="00556AF4">
        <w:rPr>
          <w:sz w:val="24"/>
          <w:szCs w:val="24"/>
          <w:shd w:val="clear" w:color="auto" w:fill="FFFFFF"/>
        </w:rPr>
        <w:t>URL</w:t>
      </w:r>
      <w:r w:rsidRPr="00556AF4">
        <w:rPr>
          <w:sz w:val="24"/>
          <w:szCs w:val="24"/>
          <w:shd w:val="clear" w:color="auto" w:fill="FFFFFF"/>
          <w:lang w:val="ru-RU"/>
        </w:rPr>
        <w:t xml:space="preserve">: </w:t>
      </w:r>
      <w:r w:rsidRPr="00556AF4">
        <w:rPr>
          <w:sz w:val="24"/>
          <w:szCs w:val="24"/>
          <w:shd w:val="clear" w:color="auto" w:fill="FFFFFF"/>
        </w:rPr>
        <w:t>https</w:t>
      </w:r>
      <w:r w:rsidRPr="00556AF4">
        <w:rPr>
          <w:sz w:val="24"/>
          <w:szCs w:val="24"/>
          <w:shd w:val="clear" w:color="auto" w:fill="FFFFFF"/>
          <w:lang w:val="ru-RU"/>
        </w:rPr>
        <w:t>://</w:t>
      </w:r>
      <w:r w:rsidRPr="00556AF4">
        <w:rPr>
          <w:sz w:val="24"/>
          <w:szCs w:val="24"/>
          <w:shd w:val="clear" w:color="auto" w:fill="FFFFFF"/>
        </w:rPr>
        <w:t>www</w:t>
      </w:r>
      <w:r w:rsidRPr="00556AF4">
        <w:rPr>
          <w:sz w:val="24"/>
          <w:szCs w:val="24"/>
          <w:shd w:val="clear" w:color="auto" w:fill="FFFFFF"/>
          <w:lang w:val="ru-RU"/>
        </w:rPr>
        <w:t>.</w:t>
      </w:r>
      <w:r w:rsidRPr="00556AF4">
        <w:rPr>
          <w:sz w:val="24"/>
          <w:szCs w:val="24"/>
          <w:shd w:val="clear" w:color="auto" w:fill="FFFFFF"/>
        </w:rPr>
        <w:t>book</w:t>
      </w:r>
      <w:r w:rsidRPr="00556AF4">
        <w:rPr>
          <w:sz w:val="24"/>
          <w:szCs w:val="24"/>
          <w:shd w:val="clear" w:color="auto" w:fill="FFFFFF"/>
          <w:lang w:val="ru-RU"/>
        </w:rPr>
        <w:t>.</w:t>
      </w:r>
      <w:r w:rsidRPr="00556AF4">
        <w:rPr>
          <w:sz w:val="24"/>
          <w:szCs w:val="24"/>
          <w:shd w:val="clear" w:color="auto" w:fill="FFFFFF"/>
        </w:rPr>
        <w:t>ru</w:t>
      </w:r>
      <w:r w:rsidRPr="00556AF4">
        <w:rPr>
          <w:sz w:val="24"/>
          <w:szCs w:val="24"/>
          <w:shd w:val="clear" w:color="auto" w:fill="FFFFFF"/>
          <w:lang w:val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 w:eastAsia="ru-RU"/>
        </w:rPr>
        <w:t>Брыкова Н. В. Составление и использование бухгалтерской отчетности : учебник / Н. В. Брыкова. — Москва : КноРус, 2024. — 266 с. — (Cреднее профессиональное образование). — URL: https://www.book.ru.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 w:eastAsia="ru-RU"/>
        </w:rPr>
        <w:t xml:space="preserve">Брыкова Н.В. </w:t>
      </w:r>
      <w:r w:rsidRPr="00556AF4">
        <w:rPr>
          <w:sz w:val="24"/>
          <w:szCs w:val="24"/>
          <w:shd w:val="clear" w:color="auto" w:fill="FFFFFF"/>
          <w:lang w:val="ru-RU"/>
        </w:rPr>
        <w:t>Составление и использование бухгалтерской отчетности : учебник / Н.В.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Брыкова. — Москва : КноРус, 2021. — 266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с.</w:t>
      </w:r>
      <w:r w:rsidRPr="00556AF4">
        <w:rPr>
          <w:sz w:val="24"/>
          <w:szCs w:val="24"/>
          <w:lang w:val="ru-RU"/>
        </w:rPr>
        <w:t xml:space="preserve"> </w:t>
      </w:r>
      <w:r w:rsidRPr="00556AF4">
        <w:rPr>
          <w:sz w:val="24"/>
          <w:szCs w:val="24"/>
          <w:shd w:val="clear" w:color="auto" w:fill="FFFFFF"/>
          <w:lang w:val="ru-RU"/>
        </w:rPr>
        <w:t>— (</w:t>
      </w:r>
      <w:r w:rsidRPr="00556AF4">
        <w:rPr>
          <w:sz w:val="24"/>
          <w:szCs w:val="24"/>
          <w:shd w:val="clear" w:color="auto" w:fill="FFFFFF"/>
        </w:rPr>
        <w:t>C</w:t>
      </w:r>
      <w:r w:rsidRPr="00556AF4">
        <w:rPr>
          <w:sz w:val="24"/>
          <w:szCs w:val="24"/>
          <w:shd w:val="clear" w:color="auto" w:fill="FFFFFF"/>
          <w:lang w:val="ru-RU"/>
        </w:rPr>
        <w:t xml:space="preserve">реднее профессиональное образование). </w:t>
      </w:r>
      <w:r w:rsidRPr="00556AF4">
        <w:rPr>
          <w:sz w:val="24"/>
          <w:szCs w:val="24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hyperlink r:id="rId10" w:history="1">
        <w:r w:rsidRPr="00556AF4">
          <w:rPr>
            <w:sz w:val="24"/>
            <w:szCs w:val="24"/>
            <w:lang w:eastAsia="ru-RU"/>
          </w:rPr>
          <w:t>https</w:t>
        </w:r>
        <w:r w:rsidRPr="00556AF4">
          <w:rPr>
            <w:sz w:val="24"/>
            <w:szCs w:val="24"/>
            <w:lang w:val="ru-RU" w:eastAsia="ru-RU"/>
          </w:rPr>
          <w:t>://</w:t>
        </w:r>
        <w:r w:rsidRPr="00556AF4">
          <w:rPr>
            <w:sz w:val="24"/>
            <w:szCs w:val="24"/>
            <w:lang w:eastAsia="ru-RU"/>
          </w:rPr>
          <w:t>www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book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ru</w:t>
        </w:r>
      </w:hyperlink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val="ru-RU"/>
        </w:rPr>
        <w:t xml:space="preserve">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uppressAutoHyphens/>
        <w:overflowPunct w:val="0"/>
        <w:ind w:left="426" w:hanging="426"/>
        <w:jc w:val="both"/>
        <w:textAlignment w:val="baseline"/>
        <w:rPr>
          <w:sz w:val="24"/>
          <w:szCs w:val="24"/>
          <w:lang w:val="ru-RU" w:eastAsia="ru-RU"/>
        </w:rPr>
      </w:pPr>
      <w:r w:rsidRPr="00556AF4">
        <w:rPr>
          <w:sz w:val="24"/>
          <w:szCs w:val="24"/>
          <w:lang w:val="ru-RU"/>
        </w:rPr>
        <w:t xml:space="preserve">Брыкова Н.В. </w:t>
      </w:r>
      <w:r w:rsidRPr="00556AF4">
        <w:rPr>
          <w:sz w:val="24"/>
          <w:szCs w:val="24"/>
          <w:shd w:val="clear" w:color="auto" w:fill="FFFFFF"/>
          <w:lang w:val="ru-RU"/>
        </w:rPr>
        <w:t>Составление и использование бухгалтерской отчетности : учебник / Н.В.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Брыкова. — Москва : КноРус, 2020. — 266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с.</w:t>
      </w:r>
      <w:r w:rsidRPr="00556AF4">
        <w:rPr>
          <w:sz w:val="24"/>
          <w:szCs w:val="24"/>
          <w:lang w:val="ru-RU"/>
        </w:rPr>
        <w:t xml:space="preserve"> </w:t>
      </w:r>
      <w:r w:rsidRPr="00556AF4">
        <w:rPr>
          <w:sz w:val="24"/>
          <w:szCs w:val="24"/>
          <w:shd w:val="clear" w:color="auto" w:fill="FFFFFF"/>
          <w:lang w:val="ru-RU"/>
        </w:rPr>
        <w:t>— (</w:t>
      </w:r>
      <w:r w:rsidRPr="00556AF4">
        <w:rPr>
          <w:sz w:val="24"/>
          <w:szCs w:val="24"/>
          <w:shd w:val="clear" w:color="auto" w:fill="FFFFFF"/>
        </w:rPr>
        <w:t>C</w:t>
      </w:r>
      <w:r w:rsidRPr="00556AF4">
        <w:rPr>
          <w:sz w:val="24"/>
          <w:szCs w:val="24"/>
          <w:shd w:val="clear" w:color="auto" w:fill="FFFFFF"/>
          <w:lang w:val="ru-RU"/>
        </w:rPr>
        <w:t xml:space="preserve">реднее профессиональное образование). </w:t>
      </w:r>
      <w:r w:rsidRPr="00556AF4">
        <w:rPr>
          <w:sz w:val="24"/>
          <w:szCs w:val="24"/>
          <w:lang w:val="ru-RU"/>
        </w:rPr>
        <w:t xml:space="preserve">—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</w:t>
      </w:r>
      <w:hyperlink r:id="rId11" w:history="1">
        <w:r w:rsidRPr="00556AF4">
          <w:rPr>
            <w:sz w:val="24"/>
            <w:szCs w:val="24"/>
          </w:rPr>
          <w:t>https</w:t>
        </w:r>
        <w:r w:rsidRPr="00556AF4">
          <w:rPr>
            <w:sz w:val="24"/>
            <w:szCs w:val="24"/>
            <w:lang w:val="ru-RU"/>
          </w:rPr>
          <w:t>://</w:t>
        </w:r>
        <w:r w:rsidRPr="00556AF4">
          <w:rPr>
            <w:sz w:val="24"/>
            <w:szCs w:val="24"/>
          </w:rPr>
          <w:t>www</w:t>
        </w:r>
        <w:r w:rsidRPr="00556AF4">
          <w:rPr>
            <w:sz w:val="24"/>
            <w:szCs w:val="24"/>
            <w:lang w:val="ru-RU"/>
          </w:rPr>
          <w:t>.</w:t>
        </w:r>
        <w:r w:rsidRPr="00556AF4">
          <w:rPr>
            <w:sz w:val="24"/>
            <w:szCs w:val="24"/>
          </w:rPr>
          <w:t>book</w:t>
        </w:r>
        <w:r w:rsidRPr="00556AF4">
          <w:rPr>
            <w:sz w:val="24"/>
            <w:szCs w:val="24"/>
            <w:lang w:val="ru-RU"/>
          </w:rPr>
          <w:t>.</w:t>
        </w:r>
        <w:r w:rsidRPr="00556AF4">
          <w:rPr>
            <w:sz w:val="24"/>
            <w:szCs w:val="24"/>
          </w:rPr>
          <w:t>ru</w:t>
        </w:r>
      </w:hyperlink>
      <w:r w:rsidRPr="00556AF4">
        <w:rPr>
          <w:sz w:val="24"/>
          <w:szCs w:val="24"/>
          <w:lang w:val="ru-RU"/>
        </w:rPr>
        <w:t>. — 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shd w:val="clear" w:color="auto" w:fill="FFFFFF"/>
          <w:lang w:val="ru-RU"/>
        </w:rPr>
      </w:pPr>
      <w:r w:rsidRPr="00556AF4">
        <w:rPr>
          <w:sz w:val="24"/>
          <w:szCs w:val="24"/>
          <w:lang w:val="ru-RU" w:eastAsia="ru-RU"/>
        </w:rPr>
        <w:t>Бухгалтерский финансовый учет : учебник для СПО / Л. В. Бухарева [и др.] ; под редакцией И. М. Дмитриевой, Ю. К. Харакоз. — 6-е изд., перераб. и доп. — Москва : Издательство Юрайт, 2024. — 524 с. — (Профессиональное образование). — URL: https://urait.ru.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shd w:val="clear" w:color="auto" w:fill="FFFFFF"/>
          <w:lang w:val="ru-RU"/>
        </w:rPr>
      </w:pPr>
      <w:r w:rsidRPr="00556AF4">
        <w:rPr>
          <w:sz w:val="24"/>
          <w:szCs w:val="24"/>
          <w:lang w:val="ru-RU" w:eastAsia="ru-RU"/>
        </w:rPr>
        <w:t>Бухгалтерский финансовый учет : учебник для СПО / Л. В. Бухарева [и др.] ; под редакцией И. М. Дмитриевой, Ю. К. Харакоз. — 5-е изд., перераб. и доп. — Москва : Издательство Юрайт, 2023. — 528 с. — (Профессиональное образование). —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  <w:shd w:val="clear" w:color="auto" w:fill="FFFFFF"/>
        </w:rPr>
        <w:t>URL</w:t>
      </w:r>
      <w:r w:rsidRPr="00556AF4">
        <w:rPr>
          <w:sz w:val="24"/>
          <w:szCs w:val="24"/>
          <w:shd w:val="clear" w:color="auto" w:fill="FFFFFF"/>
          <w:lang w:val="ru-RU"/>
        </w:rPr>
        <w:t xml:space="preserve">: </w:t>
      </w:r>
      <w:r w:rsidRPr="00556AF4">
        <w:rPr>
          <w:sz w:val="24"/>
          <w:szCs w:val="24"/>
          <w:shd w:val="clear" w:color="auto" w:fill="FFFFFF"/>
        </w:rPr>
        <w:t>https</w:t>
      </w:r>
      <w:r w:rsidRPr="00556AF4">
        <w:rPr>
          <w:sz w:val="24"/>
          <w:szCs w:val="24"/>
          <w:shd w:val="clear" w:color="auto" w:fill="FFFFFF"/>
          <w:lang w:val="ru-RU"/>
        </w:rPr>
        <w:t>://</w:t>
      </w:r>
      <w:r w:rsidRPr="00556AF4">
        <w:rPr>
          <w:sz w:val="24"/>
          <w:szCs w:val="24"/>
          <w:shd w:val="clear" w:color="auto" w:fill="FFFFFF"/>
        </w:rPr>
        <w:t>urait</w:t>
      </w:r>
      <w:r w:rsidRPr="00556AF4">
        <w:rPr>
          <w:sz w:val="24"/>
          <w:szCs w:val="24"/>
          <w:shd w:val="clear" w:color="auto" w:fill="FFFFFF"/>
          <w:lang w:val="ru-RU"/>
        </w:rPr>
        <w:t>.</w:t>
      </w:r>
      <w:r w:rsidRPr="00556AF4">
        <w:rPr>
          <w:sz w:val="24"/>
          <w:szCs w:val="24"/>
          <w:shd w:val="clear" w:color="auto" w:fill="FFFFFF"/>
        </w:rPr>
        <w:t>ru</w:t>
      </w:r>
      <w:r w:rsidRPr="00556AF4">
        <w:rPr>
          <w:sz w:val="24"/>
          <w:szCs w:val="24"/>
          <w:shd w:val="clear" w:color="auto" w:fill="FFFFFF"/>
          <w:lang w:val="ru-RU"/>
        </w:rPr>
        <w:t>. — 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uppressAutoHyphens/>
        <w:autoSpaceDE/>
        <w:autoSpaceDN/>
        <w:ind w:left="426" w:hanging="426"/>
        <w:jc w:val="both"/>
        <w:textAlignment w:val="baseline"/>
        <w:rPr>
          <w:kern w:val="2"/>
          <w:sz w:val="24"/>
          <w:szCs w:val="24"/>
          <w:shd w:val="clear" w:color="auto" w:fill="FFFFFF"/>
          <w:lang w:val="ru-RU" w:eastAsia="ru-RU"/>
        </w:rPr>
      </w:pPr>
      <w:r w:rsidRPr="00556AF4">
        <w:rPr>
          <w:kern w:val="2"/>
          <w:sz w:val="24"/>
          <w:szCs w:val="24"/>
          <w:lang w:val="ru-RU" w:eastAsia="ru-RU"/>
        </w:rPr>
        <w:t>Бухгалтерский финансовый учет : учебник для СПО / Л. В. Бухарева [и др.] ; под редакцией И. М. Дмитриевой, Ю. К. Харакоз. — 4-е изд., перераб. и доп. — Москва : Издательство Юрайт, 2020. — 490 с. — (Профессиональное образование). —</w:t>
      </w:r>
      <w:r w:rsidRPr="00556AF4">
        <w:rPr>
          <w:kern w:val="2"/>
          <w:sz w:val="24"/>
          <w:szCs w:val="24"/>
          <w:shd w:val="clear" w:color="auto" w:fill="FFFFFF"/>
          <w:lang w:val="ru-RU" w:eastAsia="ru-RU"/>
        </w:rPr>
        <w:t xml:space="preserve"> </w:t>
      </w:r>
      <w:r w:rsidRPr="00556AF4">
        <w:rPr>
          <w:kern w:val="2"/>
          <w:sz w:val="24"/>
          <w:szCs w:val="24"/>
          <w:shd w:val="clear" w:color="auto" w:fill="FFFFFF"/>
          <w:lang w:eastAsia="ru-RU"/>
        </w:rPr>
        <w:t>URL</w:t>
      </w:r>
      <w:r w:rsidRPr="00556AF4">
        <w:rPr>
          <w:kern w:val="2"/>
          <w:sz w:val="24"/>
          <w:szCs w:val="24"/>
          <w:shd w:val="clear" w:color="auto" w:fill="FFFFFF"/>
          <w:lang w:val="ru-RU" w:eastAsia="ru-RU"/>
        </w:rPr>
        <w:t xml:space="preserve">: </w:t>
      </w:r>
      <w:r w:rsidRPr="00556AF4">
        <w:rPr>
          <w:kern w:val="2"/>
          <w:sz w:val="24"/>
          <w:szCs w:val="24"/>
          <w:shd w:val="clear" w:color="auto" w:fill="FFFFFF"/>
          <w:lang w:eastAsia="ru-RU"/>
        </w:rPr>
        <w:t>https</w:t>
      </w:r>
      <w:r w:rsidRPr="00556AF4">
        <w:rPr>
          <w:kern w:val="2"/>
          <w:sz w:val="24"/>
          <w:szCs w:val="24"/>
          <w:shd w:val="clear" w:color="auto" w:fill="FFFFFF"/>
          <w:lang w:val="ru-RU" w:eastAsia="ru-RU"/>
        </w:rPr>
        <w:t>://</w:t>
      </w:r>
      <w:r w:rsidRPr="00556AF4">
        <w:rPr>
          <w:kern w:val="2"/>
          <w:sz w:val="24"/>
          <w:szCs w:val="24"/>
          <w:shd w:val="clear" w:color="auto" w:fill="FFFFFF"/>
          <w:lang w:eastAsia="ru-RU"/>
        </w:rPr>
        <w:t>urait</w:t>
      </w:r>
      <w:r w:rsidRPr="00556AF4">
        <w:rPr>
          <w:kern w:val="2"/>
          <w:sz w:val="24"/>
          <w:szCs w:val="24"/>
          <w:shd w:val="clear" w:color="auto" w:fill="FFFFFF"/>
          <w:lang w:val="ru-RU" w:eastAsia="ru-RU"/>
        </w:rPr>
        <w:t>.</w:t>
      </w:r>
      <w:r w:rsidRPr="00556AF4">
        <w:rPr>
          <w:kern w:val="2"/>
          <w:sz w:val="24"/>
          <w:szCs w:val="24"/>
          <w:shd w:val="clear" w:color="auto" w:fill="FFFFFF"/>
          <w:lang w:eastAsia="ru-RU"/>
        </w:rPr>
        <w:t>ru</w:t>
      </w:r>
      <w:r w:rsidRPr="00556AF4">
        <w:rPr>
          <w:kern w:val="2"/>
          <w:sz w:val="24"/>
          <w:szCs w:val="24"/>
          <w:shd w:val="clear" w:color="auto" w:fill="FFFFFF"/>
          <w:lang w:val="ru-RU" w:eastAsia="ru-RU"/>
        </w:rPr>
        <w:t>. — 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sz w:val="24"/>
          <w:szCs w:val="24"/>
          <w:lang w:val="ru-RU" w:eastAsia="ru-RU"/>
        </w:rPr>
      </w:pPr>
      <w:r w:rsidRPr="00556AF4">
        <w:rPr>
          <w:sz w:val="24"/>
          <w:szCs w:val="24"/>
          <w:lang w:val="ru-RU" w:eastAsia="ru-RU"/>
        </w:rPr>
        <w:t>Воронченко Т. В.  Бухгалтерский учет: учебник и практикум для СПО / Т. В. Воронченко. — 3-е изд., перераб. и доп. — Москва : Издательство Юрайт, 2024. — 727 с. — (Профессиональное образование). — URL: https://urait.ru.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sz w:val="24"/>
          <w:szCs w:val="24"/>
          <w:shd w:val="clear" w:color="auto" w:fill="FFFFFF"/>
          <w:lang w:val="ru-RU"/>
        </w:rPr>
      </w:pPr>
      <w:r w:rsidRPr="00556AF4">
        <w:rPr>
          <w:sz w:val="24"/>
          <w:szCs w:val="24"/>
          <w:lang w:val="ru-RU" w:eastAsia="ru-RU"/>
        </w:rPr>
        <w:t>Воронченко Т. В.  Основы бухгалтерского учета : учебник и практикум для СПО / Т. В. Воронченко. — 3-е изд., перераб. и доп. — Москва : Издательство Юрайт, 2023. — 283 с. — (Профессиональное образование). —50 экз.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sz w:val="24"/>
          <w:szCs w:val="24"/>
          <w:shd w:val="clear" w:color="auto" w:fill="FFFFFF"/>
          <w:lang w:val="ru-RU"/>
        </w:rPr>
      </w:pPr>
      <w:r w:rsidRPr="00556AF4">
        <w:rPr>
          <w:sz w:val="24"/>
          <w:szCs w:val="24"/>
          <w:lang w:val="ru-RU" w:eastAsia="ru-RU"/>
        </w:rPr>
        <w:t>Воронченко Т. В.  Бухгалтерский учет. В 2 ч. Часть 2 : учебник и практикум для СПО / Т. В. Воронченко. — 3-е изд., перераб. и доп. — Москва : Издательство Юрайт, 2023. — 366 с. — (Профессиональное образование). —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  <w:shd w:val="clear" w:color="auto" w:fill="FFFFFF"/>
        </w:rPr>
        <w:t>URL</w:t>
      </w:r>
      <w:r w:rsidRPr="00556AF4">
        <w:rPr>
          <w:sz w:val="24"/>
          <w:szCs w:val="24"/>
          <w:shd w:val="clear" w:color="auto" w:fill="FFFFFF"/>
          <w:lang w:val="ru-RU"/>
        </w:rPr>
        <w:t xml:space="preserve">: </w:t>
      </w:r>
      <w:r w:rsidRPr="00556AF4">
        <w:rPr>
          <w:sz w:val="24"/>
          <w:szCs w:val="24"/>
          <w:shd w:val="clear" w:color="auto" w:fill="FFFFFF"/>
        </w:rPr>
        <w:t>https</w:t>
      </w:r>
      <w:r w:rsidRPr="00556AF4">
        <w:rPr>
          <w:sz w:val="24"/>
          <w:szCs w:val="24"/>
          <w:shd w:val="clear" w:color="auto" w:fill="FFFFFF"/>
          <w:lang w:val="ru-RU"/>
        </w:rPr>
        <w:t>://</w:t>
      </w:r>
      <w:r w:rsidRPr="00556AF4">
        <w:rPr>
          <w:sz w:val="24"/>
          <w:szCs w:val="24"/>
          <w:shd w:val="clear" w:color="auto" w:fill="FFFFFF"/>
        </w:rPr>
        <w:t>urait</w:t>
      </w:r>
      <w:r w:rsidRPr="00556AF4">
        <w:rPr>
          <w:sz w:val="24"/>
          <w:szCs w:val="24"/>
          <w:shd w:val="clear" w:color="auto" w:fill="FFFFFF"/>
          <w:lang w:val="ru-RU"/>
        </w:rPr>
        <w:t>.</w:t>
      </w:r>
      <w:r w:rsidRPr="00556AF4">
        <w:rPr>
          <w:sz w:val="24"/>
          <w:szCs w:val="24"/>
          <w:shd w:val="clear" w:color="auto" w:fill="FFFFFF"/>
        </w:rPr>
        <w:t>ru</w:t>
      </w:r>
      <w:r w:rsidRPr="00556AF4">
        <w:rPr>
          <w:sz w:val="24"/>
          <w:szCs w:val="24"/>
          <w:shd w:val="clear" w:color="auto" w:fill="FFFFFF"/>
          <w:lang w:val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shd w:val="clear" w:color="auto" w:fill="FFFFFF"/>
          <w:lang w:val="ru-RU"/>
        </w:rPr>
      </w:pPr>
      <w:r w:rsidRPr="00556AF4">
        <w:rPr>
          <w:sz w:val="24"/>
          <w:szCs w:val="24"/>
          <w:lang w:val="ru-RU" w:eastAsia="ru-RU"/>
        </w:rPr>
        <w:t>Воронченко Т. В.  Бухгалтерский учет. В 2 ч. Часть 2 : учебник и практикум для СПО / Т. В. Воронченко. — 2-е изд. — Москва : Издательство Юрайт, 2022. — 354 с. — (Профессиональное образование). —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  <w:shd w:val="clear" w:color="auto" w:fill="FFFFFF"/>
        </w:rPr>
        <w:t>URL</w:t>
      </w:r>
      <w:r w:rsidRPr="00556AF4">
        <w:rPr>
          <w:sz w:val="24"/>
          <w:szCs w:val="24"/>
          <w:shd w:val="clear" w:color="auto" w:fill="FFFFFF"/>
          <w:lang w:val="ru-RU"/>
        </w:rPr>
        <w:t xml:space="preserve">: </w:t>
      </w:r>
      <w:r w:rsidRPr="00556AF4">
        <w:rPr>
          <w:sz w:val="24"/>
          <w:szCs w:val="24"/>
          <w:shd w:val="clear" w:color="auto" w:fill="FFFFFF"/>
        </w:rPr>
        <w:t>https</w:t>
      </w:r>
      <w:r w:rsidRPr="00556AF4">
        <w:rPr>
          <w:sz w:val="24"/>
          <w:szCs w:val="24"/>
          <w:shd w:val="clear" w:color="auto" w:fill="FFFFFF"/>
          <w:lang w:val="ru-RU"/>
        </w:rPr>
        <w:t>://</w:t>
      </w:r>
      <w:r w:rsidRPr="00556AF4">
        <w:rPr>
          <w:sz w:val="24"/>
          <w:szCs w:val="24"/>
          <w:shd w:val="clear" w:color="auto" w:fill="FFFFFF"/>
        </w:rPr>
        <w:t>urait</w:t>
      </w:r>
      <w:r w:rsidRPr="00556AF4">
        <w:rPr>
          <w:sz w:val="24"/>
          <w:szCs w:val="24"/>
          <w:shd w:val="clear" w:color="auto" w:fill="FFFFFF"/>
          <w:lang w:val="ru-RU"/>
        </w:rPr>
        <w:t>.</w:t>
      </w:r>
      <w:r w:rsidRPr="00556AF4">
        <w:rPr>
          <w:sz w:val="24"/>
          <w:szCs w:val="24"/>
          <w:shd w:val="clear" w:color="auto" w:fill="FFFFFF"/>
        </w:rPr>
        <w:t>ru</w:t>
      </w:r>
      <w:r w:rsidRPr="00556AF4">
        <w:rPr>
          <w:sz w:val="24"/>
          <w:szCs w:val="24"/>
          <w:shd w:val="clear" w:color="auto" w:fill="FFFFFF"/>
          <w:lang w:val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shd w:val="clear" w:color="auto" w:fill="FFFFFF"/>
          <w:lang w:val="ru-RU"/>
        </w:rPr>
      </w:pPr>
      <w:r w:rsidRPr="00556AF4">
        <w:rPr>
          <w:sz w:val="24"/>
          <w:szCs w:val="24"/>
          <w:shd w:val="clear" w:color="auto" w:fill="FFFFFF"/>
          <w:lang w:val="ru-RU"/>
        </w:rPr>
        <w:t>Воронченко Т. В.  Основы бухгалтерского учета : учебник и практикум для среднего профессионального образования / Т. В. Воронченко. — 3-е изд., перераб. и доп. — Москва : Издательство Юрайт, 2022. — 283 с. — (Профессиональное образование).</w:t>
      </w:r>
      <w:r w:rsidRPr="00556AF4">
        <w:rPr>
          <w:sz w:val="24"/>
          <w:szCs w:val="24"/>
          <w:lang w:val="ru-RU"/>
        </w:rPr>
        <w:t xml:space="preserve"> </w:t>
      </w:r>
      <w:r w:rsidRPr="00556AF4">
        <w:rPr>
          <w:sz w:val="24"/>
          <w:szCs w:val="24"/>
          <w:shd w:val="clear" w:color="auto" w:fill="FFFFFF"/>
          <w:lang w:val="ru-RU"/>
        </w:rPr>
        <w:t xml:space="preserve">— </w:t>
      </w:r>
      <w:r w:rsidRPr="00556AF4">
        <w:rPr>
          <w:sz w:val="24"/>
          <w:szCs w:val="24"/>
          <w:shd w:val="clear" w:color="auto" w:fill="FFFFFF"/>
        </w:rPr>
        <w:t>URL</w:t>
      </w:r>
      <w:r w:rsidRPr="00556AF4">
        <w:rPr>
          <w:sz w:val="24"/>
          <w:szCs w:val="24"/>
          <w:shd w:val="clear" w:color="auto" w:fill="FFFFFF"/>
          <w:lang w:val="ru-RU"/>
        </w:rPr>
        <w:t xml:space="preserve">: </w:t>
      </w:r>
      <w:r w:rsidRPr="00556AF4">
        <w:rPr>
          <w:sz w:val="24"/>
          <w:szCs w:val="24"/>
          <w:shd w:val="clear" w:color="auto" w:fill="FFFFFF"/>
        </w:rPr>
        <w:t>https</w:t>
      </w:r>
      <w:r w:rsidRPr="00556AF4">
        <w:rPr>
          <w:sz w:val="24"/>
          <w:szCs w:val="24"/>
          <w:shd w:val="clear" w:color="auto" w:fill="FFFFFF"/>
          <w:lang w:val="ru-RU"/>
        </w:rPr>
        <w:t>://</w:t>
      </w:r>
      <w:r w:rsidRPr="00556AF4">
        <w:rPr>
          <w:sz w:val="24"/>
          <w:szCs w:val="24"/>
          <w:shd w:val="clear" w:color="auto" w:fill="FFFFFF"/>
        </w:rPr>
        <w:t>urait</w:t>
      </w:r>
      <w:r w:rsidRPr="00556AF4">
        <w:rPr>
          <w:sz w:val="24"/>
          <w:szCs w:val="24"/>
          <w:shd w:val="clear" w:color="auto" w:fill="FFFFFF"/>
          <w:lang w:val="ru-RU"/>
        </w:rPr>
        <w:t>.</w:t>
      </w:r>
      <w:r w:rsidRPr="00556AF4">
        <w:rPr>
          <w:sz w:val="24"/>
          <w:szCs w:val="24"/>
          <w:shd w:val="clear" w:color="auto" w:fill="FFFFFF"/>
        </w:rPr>
        <w:t>ru</w:t>
      </w:r>
      <w:r w:rsidRPr="00556AF4">
        <w:rPr>
          <w:sz w:val="24"/>
          <w:szCs w:val="24"/>
          <w:shd w:val="clear" w:color="auto" w:fill="FFFFFF"/>
          <w:lang w:val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rFonts w:eastAsiaTheme="minorHAnsi"/>
          <w:sz w:val="24"/>
          <w:szCs w:val="24"/>
        </w:rPr>
      </w:pPr>
      <w:r w:rsidRPr="00556AF4">
        <w:rPr>
          <w:sz w:val="24"/>
          <w:szCs w:val="24"/>
          <w:lang w:val="ru-RU" w:eastAsia="ru-RU"/>
        </w:rPr>
        <w:t xml:space="preserve">Гладун И. В. </w:t>
      </w:r>
      <w:r w:rsidRPr="00556AF4">
        <w:rPr>
          <w:sz w:val="24"/>
          <w:szCs w:val="24"/>
          <w:shd w:val="clear" w:color="auto" w:fill="FFFFFF"/>
          <w:lang w:val="ru-RU"/>
        </w:rPr>
        <w:t>Статистика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: учебник / И. В.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Гладун. — Москва : КноРус, 2023. — 232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с. — (</w:t>
      </w:r>
      <w:r w:rsidRPr="00556AF4">
        <w:rPr>
          <w:sz w:val="24"/>
          <w:szCs w:val="24"/>
          <w:shd w:val="clear" w:color="auto" w:fill="FFFFFF"/>
        </w:rPr>
        <w:t>C</w:t>
      </w:r>
      <w:r w:rsidRPr="00556AF4">
        <w:rPr>
          <w:sz w:val="24"/>
          <w:szCs w:val="24"/>
          <w:shd w:val="clear" w:color="auto" w:fill="FFFFFF"/>
          <w:lang w:val="ru-RU"/>
        </w:rPr>
        <w:t>реднее профессиональное образование).</w:t>
      </w:r>
      <w:r w:rsidRPr="00556AF4">
        <w:rPr>
          <w:sz w:val="24"/>
          <w:szCs w:val="24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 xml:space="preserve">URL: </w:t>
      </w:r>
      <w:hyperlink r:id="rId12" w:history="1">
        <w:r w:rsidRPr="00556AF4">
          <w:rPr>
            <w:rStyle w:val="ab"/>
            <w:lang w:eastAsia="ru-RU"/>
          </w:rPr>
          <w:t>https://www.book.ru</w:t>
        </w:r>
      </w:hyperlink>
      <w:r w:rsidRPr="00556AF4">
        <w:rPr>
          <w:sz w:val="24"/>
          <w:szCs w:val="24"/>
          <w:lang w:eastAsia="ru-RU"/>
        </w:rPr>
        <w:t>.</w:t>
      </w:r>
      <w:r w:rsidRPr="00556AF4">
        <w:rPr>
          <w:sz w:val="24"/>
          <w:szCs w:val="24"/>
        </w:rPr>
        <w:t xml:space="preserve">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 w:eastAsia="ru-RU"/>
        </w:rPr>
        <w:t xml:space="preserve">Гладун И. В. </w:t>
      </w:r>
      <w:r w:rsidRPr="00556AF4">
        <w:rPr>
          <w:sz w:val="24"/>
          <w:szCs w:val="24"/>
          <w:shd w:val="clear" w:color="auto" w:fill="FFFFFF"/>
          <w:lang w:val="ru-RU"/>
        </w:rPr>
        <w:t>Статистика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: учебник / И. В.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Гладун. — Москва : КноРус, 2021. — 232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с. — (</w:t>
      </w:r>
      <w:r w:rsidRPr="00556AF4">
        <w:rPr>
          <w:sz w:val="24"/>
          <w:szCs w:val="24"/>
          <w:shd w:val="clear" w:color="auto" w:fill="FFFFFF"/>
        </w:rPr>
        <w:t>C</w:t>
      </w:r>
      <w:r w:rsidRPr="00556AF4">
        <w:rPr>
          <w:sz w:val="24"/>
          <w:szCs w:val="24"/>
          <w:shd w:val="clear" w:color="auto" w:fill="FFFFFF"/>
          <w:lang w:val="ru-RU"/>
        </w:rPr>
        <w:t xml:space="preserve">реднее профессиональное образование). </w:t>
      </w:r>
      <w:r w:rsidRPr="00556AF4">
        <w:rPr>
          <w:sz w:val="24"/>
          <w:szCs w:val="24"/>
          <w:lang w:val="ru-RU"/>
        </w:rPr>
        <w:t>— 25 экз.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 w:eastAsia="ru-RU"/>
        </w:rPr>
        <w:t xml:space="preserve">Гладун И.В. </w:t>
      </w:r>
      <w:r w:rsidRPr="00556AF4">
        <w:rPr>
          <w:sz w:val="24"/>
          <w:szCs w:val="24"/>
          <w:shd w:val="clear" w:color="auto" w:fill="FFFFFF"/>
          <w:lang w:val="ru-RU"/>
        </w:rPr>
        <w:t>Статистика. Практикум : учебное пособие / И.В.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Гладун. — Москва : КноРус, 2023. — 252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с.</w:t>
      </w:r>
      <w:r w:rsidRPr="00556AF4">
        <w:rPr>
          <w:sz w:val="24"/>
          <w:szCs w:val="24"/>
          <w:lang w:val="ru-RU"/>
        </w:rPr>
        <w:t xml:space="preserve"> </w:t>
      </w:r>
      <w:r w:rsidRPr="00556AF4">
        <w:rPr>
          <w:sz w:val="24"/>
          <w:szCs w:val="24"/>
          <w:shd w:val="clear" w:color="auto" w:fill="FFFFFF"/>
          <w:lang w:val="ru-RU"/>
        </w:rPr>
        <w:t>— (</w:t>
      </w:r>
      <w:r w:rsidRPr="00556AF4">
        <w:rPr>
          <w:sz w:val="24"/>
          <w:szCs w:val="24"/>
          <w:shd w:val="clear" w:color="auto" w:fill="FFFFFF"/>
        </w:rPr>
        <w:t>C</w:t>
      </w:r>
      <w:r w:rsidRPr="00556AF4">
        <w:rPr>
          <w:sz w:val="24"/>
          <w:szCs w:val="24"/>
          <w:shd w:val="clear" w:color="auto" w:fill="FFFFFF"/>
          <w:lang w:val="ru-RU"/>
        </w:rPr>
        <w:t xml:space="preserve">реднее профессиональное образование). </w:t>
      </w:r>
      <w:r w:rsidRPr="00556AF4">
        <w:rPr>
          <w:sz w:val="24"/>
          <w:szCs w:val="24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hyperlink r:id="rId13" w:history="1">
        <w:r w:rsidRPr="00556AF4">
          <w:rPr>
            <w:rStyle w:val="ab"/>
            <w:lang w:eastAsia="ru-RU"/>
          </w:rPr>
          <w:t>https</w:t>
        </w:r>
        <w:r w:rsidRPr="00556AF4">
          <w:rPr>
            <w:rStyle w:val="ab"/>
            <w:lang w:val="ru-RU" w:eastAsia="ru-RU"/>
          </w:rPr>
          <w:t>://</w:t>
        </w:r>
        <w:r w:rsidRPr="00556AF4">
          <w:rPr>
            <w:rStyle w:val="ab"/>
            <w:lang w:eastAsia="ru-RU"/>
          </w:rPr>
          <w:t>www</w:t>
        </w:r>
        <w:r w:rsidRPr="00556AF4">
          <w:rPr>
            <w:rStyle w:val="ab"/>
            <w:lang w:val="ru-RU" w:eastAsia="ru-RU"/>
          </w:rPr>
          <w:t>.</w:t>
        </w:r>
        <w:r w:rsidRPr="00556AF4">
          <w:rPr>
            <w:rStyle w:val="ab"/>
            <w:lang w:eastAsia="ru-RU"/>
          </w:rPr>
          <w:t>book</w:t>
        </w:r>
        <w:r w:rsidRPr="00556AF4">
          <w:rPr>
            <w:rStyle w:val="ab"/>
            <w:lang w:val="ru-RU" w:eastAsia="ru-RU"/>
          </w:rPr>
          <w:t>.</w:t>
        </w:r>
        <w:r w:rsidRPr="00556AF4">
          <w:rPr>
            <w:rStyle w:val="ab"/>
            <w:lang w:eastAsia="ru-RU"/>
          </w:rPr>
          <w:t>ru</w:t>
        </w:r>
      </w:hyperlink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val="ru-RU"/>
        </w:rPr>
        <w:t xml:space="preserve">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 w:eastAsia="ru-RU"/>
        </w:rPr>
        <w:t xml:space="preserve">Гладун И.В. </w:t>
      </w:r>
      <w:r w:rsidRPr="00556AF4">
        <w:rPr>
          <w:sz w:val="24"/>
          <w:szCs w:val="24"/>
          <w:shd w:val="clear" w:color="auto" w:fill="FFFFFF"/>
          <w:lang w:val="ru-RU"/>
        </w:rPr>
        <w:t>Статистика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: учебник / И.В.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Гладун. — Москва : КноРус, 2022. — 232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 xml:space="preserve">с. </w:t>
      </w:r>
      <w:r w:rsidRPr="00556AF4">
        <w:rPr>
          <w:sz w:val="24"/>
          <w:szCs w:val="24"/>
          <w:shd w:val="clear" w:color="auto" w:fill="FFFFFF"/>
          <w:lang w:val="ru-RU"/>
        </w:rPr>
        <w:lastRenderedPageBreak/>
        <w:t>— (</w:t>
      </w:r>
      <w:r w:rsidRPr="00556AF4">
        <w:rPr>
          <w:sz w:val="24"/>
          <w:szCs w:val="24"/>
          <w:shd w:val="clear" w:color="auto" w:fill="FFFFFF"/>
        </w:rPr>
        <w:t>C</w:t>
      </w:r>
      <w:r w:rsidRPr="00556AF4">
        <w:rPr>
          <w:sz w:val="24"/>
          <w:szCs w:val="24"/>
          <w:shd w:val="clear" w:color="auto" w:fill="FFFFFF"/>
          <w:lang w:val="ru-RU"/>
        </w:rPr>
        <w:t>реднее профессиональное образование).</w:t>
      </w:r>
      <w:r w:rsidRPr="00556AF4">
        <w:rPr>
          <w:sz w:val="24"/>
          <w:szCs w:val="24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hyperlink r:id="rId14" w:history="1">
        <w:r w:rsidRPr="00556AF4">
          <w:rPr>
            <w:sz w:val="24"/>
            <w:szCs w:val="24"/>
            <w:lang w:eastAsia="ru-RU"/>
          </w:rPr>
          <w:t>https</w:t>
        </w:r>
        <w:r w:rsidRPr="00556AF4">
          <w:rPr>
            <w:sz w:val="24"/>
            <w:szCs w:val="24"/>
            <w:lang w:val="ru-RU" w:eastAsia="ru-RU"/>
          </w:rPr>
          <w:t>://</w:t>
        </w:r>
        <w:r w:rsidRPr="00556AF4">
          <w:rPr>
            <w:sz w:val="24"/>
            <w:szCs w:val="24"/>
            <w:lang w:eastAsia="ru-RU"/>
          </w:rPr>
          <w:t>www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book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ru</w:t>
        </w:r>
      </w:hyperlink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val="ru-RU"/>
        </w:rPr>
        <w:t xml:space="preserve">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uppressAutoHyphens/>
        <w:overflowPunct w:val="0"/>
        <w:ind w:left="426" w:hanging="426"/>
        <w:jc w:val="both"/>
        <w:textAlignment w:val="baseline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 xml:space="preserve">Гладун И.В. </w:t>
      </w:r>
      <w:r w:rsidRPr="00556AF4">
        <w:rPr>
          <w:sz w:val="24"/>
          <w:szCs w:val="24"/>
          <w:shd w:val="clear" w:color="auto" w:fill="FFFFFF"/>
          <w:lang w:val="ru-RU"/>
        </w:rPr>
        <w:t>Статистика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: учебник / И.В.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Гладун. — Москва : КноРус, 2021. — 232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с. — (</w:t>
      </w:r>
      <w:r w:rsidRPr="00556AF4">
        <w:rPr>
          <w:sz w:val="24"/>
          <w:szCs w:val="24"/>
          <w:shd w:val="clear" w:color="auto" w:fill="FFFFFF"/>
        </w:rPr>
        <w:t>C</w:t>
      </w:r>
      <w:r w:rsidRPr="00556AF4">
        <w:rPr>
          <w:sz w:val="24"/>
          <w:szCs w:val="24"/>
          <w:shd w:val="clear" w:color="auto" w:fill="FFFFFF"/>
          <w:lang w:val="ru-RU"/>
        </w:rPr>
        <w:t>реднее профессиональное образование).</w:t>
      </w:r>
      <w:r w:rsidRPr="00556AF4">
        <w:rPr>
          <w:sz w:val="24"/>
          <w:szCs w:val="24"/>
          <w:lang w:val="ru-RU"/>
        </w:rPr>
        <w:t xml:space="preserve">—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</w:t>
      </w:r>
      <w:hyperlink r:id="rId15" w:history="1">
        <w:r w:rsidRPr="00556AF4">
          <w:rPr>
            <w:sz w:val="24"/>
            <w:szCs w:val="24"/>
          </w:rPr>
          <w:t>https</w:t>
        </w:r>
        <w:r w:rsidRPr="00556AF4">
          <w:rPr>
            <w:sz w:val="24"/>
            <w:szCs w:val="24"/>
            <w:lang w:val="ru-RU"/>
          </w:rPr>
          <w:t>://</w:t>
        </w:r>
        <w:r w:rsidRPr="00556AF4">
          <w:rPr>
            <w:sz w:val="24"/>
            <w:szCs w:val="24"/>
          </w:rPr>
          <w:t>www</w:t>
        </w:r>
        <w:r w:rsidRPr="00556AF4">
          <w:rPr>
            <w:sz w:val="24"/>
            <w:szCs w:val="24"/>
            <w:lang w:val="ru-RU"/>
          </w:rPr>
          <w:t>.</w:t>
        </w:r>
        <w:r w:rsidRPr="00556AF4">
          <w:rPr>
            <w:sz w:val="24"/>
            <w:szCs w:val="24"/>
          </w:rPr>
          <w:t>book</w:t>
        </w:r>
        <w:r w:rsidRPr="00556AF4">
          <w:rPr>
            <w:sz w:val="24"/>
            <w:szCs w:val="24"/>
            <w:lang w:val="ru-RU"/>
          </w:rPr>
          <w:t>.</w:t>
        </w:r>
        <w:r w:rsidRPr="00556AF4">
          <w:rPr>
            <w:sz w:val="24"/>
            <w:szCs w:val="24"/>
          </w:rPr>
          <w:t>ru</w:t>
        </w:r>
      </w:hyperlink>
      <w:r w:rsidRPr="00556AF4">
        <w:rPr>
          <w:sz w:val="24"/>
          <w:szCs w:val="24"/>
          <w:lang w:val="ru-RU"/>
        </w:rPr>
        <w:t>. — Режим доступа: по подписке</w:t>
      </w:r>
    </w:p>
    <w:p w:rsidR="004A4AC4" w:rsidRPr="00556AF4" w:rsidRDefault="00FF1DEC" w:rsidP="004A4AC4">
      <w:pPr>
        <w:pStyle w:val="a5"/>
        <w:numPr>
          <w:ilvl w:val="0"/>
          <w:numId w:val="29"/>
        </w:numPr>
        <w:suppressAutoHyphens/>
        <w:overflowPunct w:val="0"/>
        <w:ind w:left="426" w:hanging="426"/>
        <w:jc w:val="both"/>
        <w:textAlignment w:val="baseline"/>
        <w:rPr>
          <w:sz w:val="24"/>
          <w:szCs w:val="24"/>
          <w:lang w:val="ru-RU"/>
        </w:rPr>
      </w:pPr>
      <w:hyperlink r:id="rId16" w:anchor="none" w:history="1">
        <w:r w:rsidR="004A4AC4" w:rsidRPr="00556AF4">
          <w:rPr>
            <w:sz w:val="24"/>
            <w:szCs w:val="24"/>
            <w:lang w:val="ru-RU"/>
          </w:rPr>
          <w:t>Губина</w:t>
        </w:r>
        <w:r w:rsidR="004A4AC4" w:rsidRPr="00556AF4">
          <w:rPr>
            <w:sz w:val="24"/>
            <w:szCs w:val="24"/>
          </w:rPr>
          <w:t> </w:t>
        </w:r>
        <w:r w:rsidR="004A4AC4" w:rsidRPr="00556AF4">
          <w:rPr>
            <w:sz w:val="24"/>
            <w:szCs w:val="24"/>
            <w:lang w:val="ru-RU"/>
          </w:rPr>
          <w:t>О.</w:t>
        </w:r>
        <w:r w:rsidR="004A4AC4" w:rsidRPr="00556AF4">
          <w:rPr>
            <w:sz w:val="24"/>
            <w:szCs w:val="24"/>
          </w:rPr>
          <w:t> </w:t>
        </w:r>
        <w:r w:rsidR="004A4AC4" w:rsidRPr="00556AF4">
          <w:rPr>
            <w:sz w:val="24"/>
            <w:szCs w:val="24"/>
            <w:lang w:val="ru-RU"/>
          </w:rPr>
          <w:t>В.</w:t>
        </w:r>
      </w:hyperlink>
      <w:r w:rsidR="004A4AC4" w:rsidRPr="00556AF4">
        <w:rPr>
          <w:sz w:val="24"/>
          <w:szCs w:val="24"/>
          <w:lang w:val="ru-RU"/>
        </w:rPr>
        <w:t xml:space="preserve"> Анализ финансово-хозяйственной деятельности : учебник / О.В.</w:t>
      </w:r>
      <w:r w:rsidR="004A4AC4" w:rsidRPr="00556AF4">
        <w:rPr>
          <w:sz w:val="24"/>
          <w:szCs w:val="24"/>
        </w:rPr>
        <w:t> </w:t>
      </w:r>
      <w:r w:rsidR="004A4AC4" w:rsidRPr="00556AF4">
        <w:rPr>
          <w:sz w:val="24"/>
          <w:szCs w:val="24"/>
          <w:lang w:val="ru-RU"/>
        </w:rPr>
        <w:t>Губина, В.Е.</w:t>
      </w:r>
      <w:r w:rsidR="004A4AC4" w:rsidRPr="00556AF4">
        <w:rPr>
          <w:sz w:val="24"/>
          <w:szCs w:val="24"/>
        </w:rPr>
        <w:t> </w:t>
      </w:r>
      <w:r w:rsidR="004A4AC4" w:rsidRPr="00556AF4">
        <w:rPr>
          <w:sz w:val="24"/>
          <w:szCs w:val="24"/>
          <w:lang w:val="ru-RU"/>
        </w:rPr>
        <w:t>Губин. — 2-е изд., перераб. и доп. — Москва : ИД «ФОРУМ» : ИНФРА-М, 2021. — 335 с.</w:t>
      </w:r>
      <w:r w:rsidR="004A4AC4" w:rsidRPr="00556AF4">
        <w:rPr>
          <w:sz w:val="24"/>
          <w:szCs w:val="24"/>
        </w:rPr>
        <w:t> </w:t>
      </w:r>
      <w:r w:rsidR="004A4AC4" w:rsidRPr="00556AF4">
        <w:rPr>
          <w:sz w:val="24"/>
          <w:szCs w:val="24"/>
          <w:lang w:val="ru-RU"/>
        </w:rPr>
        <w:t>— (</w:t>
      </w:r>
      <w:r w:rsidR="004A4AC4" w:rsidRPr="00556AF4">
        <w:rPr>
          <w:sz w:val="24"/>
          <w:szCs w:val="24"/>
        </w:rPr>
        <w:t>C</w:t>
      </w:r>
      <w:r w:rsidR="004A4AC4" w:rsidRPr="00556AF4">
        <w:rPr>
          <w:sz w:val="24"/>
          <w:szCs w:val="24"/>
          <w:lang w:val="ru-RU"/>
        </w:rPr>
        <w:t xml:space="preserve">реднее профессиональное образование). </w:t>
      </w:r>
      <w:r w:rsidR="004A4AC4" w:rsidRPr="00556AF4">
        <w:rPr>
          <w:sz w:val="24"/>
          <w:szCs w:val="24"/>
          <w:shd w:val="clear" w:color="auto" w:fill="FFFFFF"/>
          <w:lang w:val="ru-RU"/>
        </w:rPr>
        <w:t>—</w:t>
      </w:r>
      <w:r w:rsidR="004A4AC4" w:rsidRPr="00556AF4">
        <w:rPr>
          <w:sz w:val="24"/>
          <w:szCs w:val="24"/>
          <w:lang w:val="ru-RU"/>
        </w:rPr>
        <w:t xml:space="preserve"> </w:t>
      </w:r>
      <w:r w:rsidR="004A4AC4" w:rsidRPr="00556AF4">
        <w:rPr>
          <w:sz w:val="24"/>
          <w:szCs w:val="24"/>
        </w:rPr>
        <w:t>URL</w:t>
      </w:r>
      <w:r w:rsidR="004A4AC4" w:rsidRPr="00556AF4">
        <w:rPr>
          <w:sz w:val="24"/>
          <w:szCs w:val="24"/>
          <w:lang w:val="ru-RU"/>
        </w:rPr>
        <w:t xml:space="preserve">: </w:t>
      </w:r>
      <w:r w:rsidR="004A4AC4"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="004A4AC4" w:rsidRPr="00556AF4">
        <w:rPr>
          <w:sz w:val="24"/>
          <w:szCs w:val="24"/>
        </w:rPr>
        <w:t>http</w:t>
      </w:r>
      <w:r w:rsidR="004A4AC4" w:rsidRPr="00556AF4">
        <w:rPr>
          <w:sz w:val="24"/>
          <w:szCs w:val="24"/>
          <w:lang w:val="ru-RU"/>
        </w:rPr>
        <w:t>://</w:t>
      </w:r>
      <w:r w:rsidR="004A4AC4" w:rsidRPr="00556AF4">
        <w:rPr>
          <w:sz w:val="24"/>
          <w:szCs w:val="24"/>
        </w:rPr>
        <w:t>znanium</w:t>
      </w:r>
      <w:r w:rsidR="004A4AC4" w:rsidRPr="00556AF4">
        <w:rPr>
          <w:sz w:val="24"/>
          <w:szCs w:val="24"/>
          <w:lang w:val="ru-RU"/>
        </w:rPr>
        <w:t>.</w:t>
      </w:r>
      <w:r w:rsidR="004A4AC4" w:rsidRPr="00556AF4">
        <w:rPr>
          <w:sz w:val="24"/>
          <w:szCs w:val="24"/>
        </w:rPr>
        <w:t>com</w:t>
      </w:r>
      <w:r w:rsidR="004A4AC4" w:rsidRPr="00556AF4">
        <w:rPr>
          <w:sz w:val="24"/>
          <w:szCs w:val="24"/>
          <w:lang w:val="ru-RU"/>
        </w:rPr>
        <w:t xml:space="preserve">. </w:t>
      </w:r>
      <w:r w:rsidR="004A4AC4" w:rsidRPr="00556AF4">
        <w:rPr>
          <w:sz w:val="24"/>
          <w:szCs w:val="24"/>
          <w:shd w:val="clear" w:color="auto" w:fill="FFFFFF"/>
          <w:lang w:val="ru-RU"/>
        </w:rPr>
        <w:t xml:space="preserve">— </w:t>
      </w:r>
      <w:r w:rsidR="004A4AC4" w:rsidRPr="00556AF4">
        <w:rPr>
          <w:sz w:val="24"/>
          <w:szCs w:val="24"/>
          <w:lang w:val="ru-RU"/>
        </w:rPr>
        <w:t>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sz w:val="24"/>
          <w:szCs w:val="24"/>
          <w:lang w:val="ru-RU" w:eastAsia="ru-RU"/>
        </w:rPr>
      </w:pPr>
      <w:r w:rsidRPr="00556AF4">
        <w:rPr>
          <w:sz w:val="24"/>
          <w:szCs w:val="24"/>
          <w:lang w:val="ru-RU" w:eastAsia="ru-RU"/>
        </w:rPr>
        <w:t xml:space="preserve">Денежная и банковская статистика : учебник / В. Н. Салин, Л. Е. Данилина, А. А. Попова [и др.] ; под ред. В. Н. Салина. </w:t>
      </w:r>
      <w:r w:rsidRPr="00556AF4">
        <w:rPr>
          <w:sz w:val="24"/>
          <w:szCs w:val="24"/>
          <w:shd w:val="clear" w:color="auto" w:fill="FFFFFF"/>
          <w:lang w:val="ru-RU"/>
        </w:rPr>
        <w:t>— (</w:t>
      </w:r>
      <w:r w:rsidRPr="00556AF4">
        <w:rPr>
          <w:sz w:val="24"/>
          <w:szCs w:val="24"/>
          <w:shd w:val="clear" w:color="auto" w:fill="FFFFFF"/>
        </w:rPr>
        <w:t>C</w:t>
      </w:r>
      <w:r w:rsidRPr="00556AF4">
        <w:rPr>
          <w:sz w:val="24"/>
          <w:szCs w:val="24"/>
          <w:shd w:val="clear" w:color="auto" w:fill="FFFFFF"/>
          <w:lang w:val="ru-RU"/>
        </w:rPr>
        <w:t xml:space="preserve">реднее профессиональное образование). </w:t>
      </w:r>
      <w:r w:rsidRPr="00556AF4">
        <w:rPr>
          <w:sz w:val="24"/>
          <w:szCs w:val="24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hyperlink r:id="rId17" w:history="1">
        <w:r w:rsidRPr="00556AF4">
          <w:rPr>
            <w:rStyle w:val="ab"/>
            <w:lang w:eastAsia="ru-RU"/>
          </w:rPr>
          <w:t>https</w:t>
        </w:r>
        <w:r w:rsidRPr="00556AF4">
          <w:rPr>
            <w:rStyle w:val="ab"/>
            <w:lang w:val="ru-RU" w:eastAsia="ru-RU"/>
          </w:rPr>
          <w:t>://</w:t>
        </w:r>
        <w:r w:rsidRPr="00556AF4">
          <w:rPr>
            <w:rStyle w:val="ab"/>
            <w:lang w:eastAsia="ru-RU"/>
          </w:rPr>
          <w:t>www</w:t>
        </w:r>
        <w:r w:rsidRPr="00556AF4">
          <w:rPr>
            <w:rStyle w:val="ab"/>
            <w:lang w:val="ru-RU" w:eastAsia="ru-RU"/>
          </w:rPr>
          <w:t>.</w:t>
        </w:r>
        <w:r w:rsidRPr="00556AF4">
          <w:rPr>
            <w:rStyle w:val="ab"/>
            <w:lang w:eastAsia="ru-RU"/>
          </w:rPr>
          <w:t>book</w:t>
        </w:r>
        <w:r w:rsidRPr="00556AF4">
          <w:rPr>
            <w:rStyle w:val="ab"/>
            <w:lang w:val="ru-RU" w:eastAsia="ru-RU"/>
          </w:rPr>
          <w:t>.</w:t>
        </w:r>
        <w:r w:rsidRPr="00556AF4">
          <w:rPr>
            <w:rStyle w:val="ab"/>
            <w:lang w:eastAsia="ru-RU"/>
          </w:rPr>
          <w:t>ru</w:t>
        </w:r>
      </w:hyperlink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val="ru-RU"/>
        </w:rPr>
        <w:t xml:space="preserve">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sz w:val="24"/>
          <w:szCs w:val="24"/>
          <w:shd w:val="clear" w:color="auto" w:fill="FFFFFF"/>
          <w:lang w:val="ru-RU"/>
        </w:rPr>
      </w:pPr>
      <w:r w:rsidRPr="00556AF4">
        <w:rPr>
          <w:sz w:val="24"/>
          <w:szCs w:val="24"/>
          <w:lang w:val="ru-RU" w:eastAsia="ru-RU"/>
        </w:rPr>
        <w:t>Дмитриева И. М.</w:t>
      </w:r>
      <w:r w:rsidRPr="00556AF4">
        <w:rPr>
          <w:sz w:val="24"/>
          <w:szCs w:val="24"/>
          <w:lang w:eastAsia="ru-RU"/>
        </w:rPr>
        <w:t> </w:t>
      </w:r>
      <w:r w:rsidRPr="00556AF4">
        <w:rPr>
          <w:sz w:val="24"/>
          <w:szCs w:val="24"/>
          <w:lang w:val="ru-RU" w:eastAsia="ru-RU"/>
        </w:rPr>
        <w:t>Бухгалтерский учет : учебник и практикум для СПО / И. М. Дмитриева. — 7-е изд., перераб. и доп. — Москва : Издательство Юрайт, 2024. — 304 с. — (Профессиональное образование). —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  <w:shd w:val="clear" w:color="auto" w:fill="FFFFFF"/>
        </w:rPr>
        <w:t>URL</w:t>
      </w:r>
      <w:r w:rsidRPr="00556AF4">
        <w:rPr>
          <w:sz w:val="24"/>
          <w:szCs w:val="24"/>
          <w:shd w:val="clear" w:color="auto" w:fill="FFFFFF"/>
          <w:lang w:val="ru-RU"/>
        </w:rPr>
        <w:t xml:space="preserve">: </w:t>
      </w:r>
      <w:r w:rsidRPr="00556AF4">
        <w:rPr>
          <w:sz w:val="24"/>
          <w:szCs w:val="24"/>
          <w:shd w:val="clear" w:color="auto" w:fill="FFFFFF"/>
        </w:rPr>
        <w:t>https</w:t>
      </w:r>
      <w:r w:rsidRPr="00556AF4">
        <w:rPr>
          <w:sz w:val="24"/>
          <w:szCs w:val="24"/>
          <w:shd w:val="clear" w:color="auto" w:fill="FFFFFF"/>
          <w:lang w:val="ru-RU"/>
        </w:rPr>
        <w:t>://</w:t>
      </w:r>
      <w:r w:rsidRPr="00556AF4">
        <w:rPr>
          <w:sz w:val="24"/>
          <w:szCs w:val="24"/>
          <w:shd w:val="clear" w:color="auto" w:fill="FFFFFF"/>
        </w:rPr>
        <w:t>urait</w:t>
      </w:r>
      <w:r w:rsidRPr="00556AF4">
        <w:rPr>
          <w:sz w:val="24"/>
          <w:szCs w:val="24"/>
          <w:shd w:val="clear" w:color="auto" w:fill="FFFFFF"/>
          <w:lang w:val="ru-RU"/>
        </w:rPr>
        <w:t>.</w:t>
      </w:r>
      <w:r w:rsidRPr="00556AF4">
        <w:rPr>
          <w:sz w:val="24"/>
          <w:szCs w:val="24"/>
          <w:shd w:val="clear" w:color="auto" w:fill="FFFFFF"/>
        </w:rPr>
        <w:t>ru</w:t>
      </w:r>
      <w:r w:rsidRPr="00556AF4">
        <w:rPr>
          <w:sz w:val="24"/>
          <w:szCs w:val="24"/>
          <w:shd w:val="clear" w:color="auto" w:fill="FFFFFF"/>
          <w:lang w:val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sz w:val="24"/>
          <w:szCs w:val="24"/>
        </w:rPr>
      </w:pPr>
      <w:r w:rsidRPr="00556AF4">
        <w:rPr>
          <w:sz w:val="24"/>
          <w:szCs w:val="24"/>
          <w:lang w:val="ru-RU"/>
        </w:rPr>
        <w:t>Дмитриева О. В. Статистика : учебник / О. В. Дмитриева. — Москва : КноРус, 2023. — 322 с. — (</w:t>
      </w:r>
      <w:r w:rsidRPr="00556AF4">
        <w:rPr>
          <w:sz w:val="24"/>
          <w:szCs w:val="24"/>
        </w:rPr>
        <w:t>C</w:t>
      </w:r>
      <w:r w:rsidRPr="00556AF4">
        <w:rPr>
          <w:sz w:val="24"/>
          <w:szCs w:val="24"/>
          <w:lang w:val="ru-RU"/>
        </w:rPr>
        <w:t xml:space="preserve">реднее профессиональное образование).— </w:t>
      </w:r>
      <w:r w:rsidRPr="00556AF4">
        <w:rPr>
          <w:sz w:val="24"/>
          <w:szCs w:val="24"/>
        </w:rPr>
        <w:t>URL: https://www.book.ru.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shd w:val="clear" w:color="auto" w:fill="FFFFFF"/>
          <w:lang w:val="ru-RU"/>
        </w:rPr>
      </w:pPr>
      <w:r w:rsidRPr="00556AF4">
        <w:rPr>
          <w:sz w:val="24"/>
          <w:szCs w:val="24"/>
          <w:lang w:val="ru-RU" w:eastAsia="ru-RU"/>
        </w:rPr>
        <w:t>Дмитриева И. М.</w:t>
      </w:r>
      <w:r w:rsidRPr="00556AF4">
        <w:rPr>
          <w:sz w:val="24"/>
          <w:szCs w:val="24"/>
          <w:lang w:eastAsia="ru-RU"/>
        </w:rPr>
        <w:t> </w:t>
      </w:r>
      <w:r w:rsidRPr="00556AF4">
        <w:rPr>
          <w:sz w:val="24"/>
          <w:szCs w:val="24"/>
          <w:lang w:val="ru-RU" w:eastAsia="ru-RU"/>
        </w:rPr>
        <w:t>Бухгалтерский учет : учебник и практикум для СПО / И. М. Дмитриева. — 6-е изд., перераб. и доп. — Москва : Издательство Юрайт, 2023. — 319 с. — (Профессиональное образование). —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  <w:shd w:val="clear" w:color="auto" w:fill="FFFFFF"/>
        </w:rPr>
        <w:t>URL</w:t>
      </w:r>
      <w:r w:rsidRPr="00556AF4">
        <w:rPr>
          <w:sz w:val="24"/>
          <w:szCs w:val="24"/>
          <w:shd w:val="clear" w:color="auto" w:fill="FFFFFF"/>
          <w:lang w:val="ru-RU"/>
        </w:rPr>
        <w:t xml:space="preserve">: </w:t>
      </w:r>
      <w:r w:rsidRPr="00556AF4">
        <w:rPr>
          <w:sz w:val="24"/>
          <w:szCs w:val="24"/>
          <w:shd w:val="clear" w:color="auto" w:fill="FFFFFF"/>
        </w:rPr>
        <w:t>https</w:t>
      </w:r>
      <w:r w:rsidRPr="00556AF4">
        <w:rPr>
          <w:sz w:val="24"/>
          <w:szCs w:val="24"/>
          <w:shd w:val="clear" w:color="auto" w:fill="FFFFFF"/>
          <w:lang w:val="ru-RU"/>
        </w:rPr>
        <w:t>://</w:t>
      </w:r>
      <w:r w:rsidRPr="00556AF4">
        <w:rPr>
          <w:sz w:val="24"/>
          <w:szCs w:val="24"/>
          <w:shd w:val="clear" w:color="auto" w:fill="FFFFFF"/>
        </w:rPr>
        <w:t>urait</w:t>
      </w:r>
      <w:r w:rsidRPr="00556AF4">
        <w:rPr>
          <w:sz w:val="24"/>
          <w:szCs w:val="24"/>
          <w:shd w:val="clear" w:color="auto" w:fill="FFFFFF"/>
          <w:lang w:val="ru-RU"/>
        </w:rPr>
        <w:t>.</w:t>
      </w:r>
      <w:r w:rsidRPr="00556AF4">
        <w:rPr>
          <w:sz w:val="24"/>
          <w:szCs w:val="24"/>
          <w:shd w:val="clear" w:color="auto" w:fill="FFFFFF"/>
        </w:rPr>
        <w:t>ru</w:t>
      </w:r>
      <w:r w:rsidRPr="00556AF4">
        <w:rPr>
          <w:sz w:val="24"/>
          <w:szCs w:val="24"/>
          <w:shd w:val="clear" w:color="auto" w:fill="FFFFFF"/>
          <w:lang w:val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shd w:val="clear" w:color="auto" w:fill="FFFFFF"/>
          <w:lang w:val="ru-RU"/>
        </w:rPr>
      </w:pPr>
      <w:r w:rsidRPr="00556AF4">
        <w:rPr>
          <w:sz w:val="24"/>
          <w:szCs w:val="24"/>
          <w:lang w:val="ru-RU" w:eastAsia="ru-RU"/>
        </w:rPr>
        <w:t>Дмитриева И. М.</w:t>
      </w:r>
      <w:r w:rsidRPr="00556AF4">
        <w:rPr>
          <w:sz w:val="24"/>
          <w:szCs w:val="24"/>
          <w:lang w:eastAsia="ru-RU"/>
        </w:rPr>
        <w:t> </w:t>
      </w:r>
      <w:r w:rsidRPr="00556AF4">
        <w:rPr>
          <w:sz w:val="24"/>
          <w:szCs w:val="24"/>
          <w:lang w:val="ru-RU" w:eastAsia="ru-RU"/>
        </w:rPr>
        <w:t>Бухгалтерский учет : учебник и практикум для СПО / И. М. Дмитриева. — 6-е изд., перераб. и доп. — Москва : Издательство Юрайт, 2022. — 319 с. — (Профессиональное образование). —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  <w:shd w:val="clear" w:color="auto" w:fill="FFFFFF"/>
        </w:rPr>
        <w:t>URL</w:t>
      </w:r>
      <w:r w:rsidRPr="00556AF4">
        <w:rPr>
          <w:sz w:val="24"/>
          <w:szCs w:val="24"/>
          <w:shd w:val="clear" w:color="auto" w:fill="FFFFFF"/>
          <w:lang w:val="ru-RU"/>
        </w:rPr>
        <w:t xml:space="preserve">: </w:t>
      </w:r>
      <w:r w:rsidRPr="00556AF4">
        <w:rPr>
          <w:sz w:val="24"/>
          <w:szCs w:val="24"/>
          <w:shd w:val="clear" w:color="auto" w:fill="FFFFFF"/>
        </w:rPr>
        <w:t>https</w:t>
      </w:r>
      <w:r w:rsidRPr="00556AF4">
        <w:rPr>
          <w:sz w:val="24"/>
          <w:szCs w:val="24"/>
          <w:shd w:val="clear" w:color="auto" w:fill="FFFFFF"/>
          <w:lang w:val="ru-RU"/>
        </w:rPr>
        <w:t>://</w:t>
      </w:r>
      <w:r w:rsidRPr="00556AF4">
        <w:rPr>
          <w:sz w:val="24"/>
          <w:szCs w:val="24"/>
          <w:shd w:val="clear" w:color="auto" w:fill="FFFFFF"/>
        </w:rPr>
        <w:t>urait</w:t>
      </w:r>
      <w:r w:rsidRPr="00556AF4">
        <w:rPr>
          <w:sz w:val="24"/>
          <w:szCs w:val="24"/>
          <w:shd w:val="clear" w:color="auto" w:fill="FFFFFF"/>
          <w:lang w:val="ru-RU"/>
        </w:rPr>
        <w:t>.</w:t>
      </w:r>
      <w:r w:rsidRPr="00556AF4">
        <w:rPr>
          <w:sz w:val="24"/>
          <w:szCs w:val="24"/>
          <w:shd w:val="clear" w:color="auto" w:fill="FFFFFF"/>
        </w:rPr>
        <w:t>ru</w:t>
      </w:r>
      <w:r w:rsidRPr="00556AF4">
        <w:rPr>
          <w:sz w:val="24"/>
          <w:szCs w:val="24"/>
          <w:shd w:val="clear" w:color="auto" w:fill="FFFFFF"/>
          <w:lang w:val="ru-RU"/>
        </w:rPr>
        <w:t>. — 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</w:rPr>
      </w:pPr>
      <w:r w:rsidRPr="00556AF4">
        <w:rPr>
          <w:sz w:val="24"/>
          <w:szCs w:val="24"/>
          <w:lang w:val="ru-RU"/>
        </w:rPr>
        <w:t>Дмитриева О.В. Статистика : учебник / Дмитриева О.В. — Москва : КноРус, 2021. — 240 с. — (</w:t>
      </w:r>
      <w:r w:rsidRPr="00556AF4">
        <w:rPr>
          <w:sz w:val="24"/>
          <w:szCs w:val="24"/>
        </w:rPr>
        <w:t>C</w:t>
      </w:r>
      <w:r w:rsidRPr="00556AF4">
        <w:rPr>
          <w:sz w:val="24"/>
          <w:szCs w:val="24"/>
          <w:lang w:val="ru-RU"/>
        </w:rPr>
        <w:t xml:space="preserve">реднее профессиональное образование).— </w:t>
      </w:r>
      <w:r w:rsidRPr="00556AF4">
        <w:rPr>
          <w:sz w:val="24"/>
          <w:szCs w:val="24"/>
        </w:rPr>
        <w:t>URL: https://www.book.ru. — Режим доступа: по подписке.</w:t>
      </w:r>
    </w:p>
    <w:p w:rsidR="004A4AC4" w:rsidRPr="00556AF4" w:rsidRDefault="004A4AC4" w:rsidP="004A4AC4">
      <w:pPr>
        <w:pStyle w:val="a5"/>
        <w:widowControl/>
        <w:numPr>
          <w:ilvl w:val="0"/>
          <w:numId w:val="29"/>
        </w:numPr>
        <w:suppressAutoHyphens/>
        <w:overflowPunct w:val="0"/>
        <w:autoSpaceDE/>
        <w:autoSpaceDN/>
        <w:ind w:left="426" w:hanging="426"/>
        <w:jc w:val="both"/>
        <w:textAlignment w:val="baseline"/>
        <w:rPr>
          <w:sz w:val="24"/>
          <w:szCs w:val="24"/>
          <w:shd w:val="clear" w:color="auto" w:fill="FFFFFF"/>
          <w:lang w:val="ru-RU"/>
        </w:rPr>
      </w:pPr>
      <w:r w:rsidRPr="00556AF4">
        <w:rPr>
          <w:kern w:val="2"/>
          <w:sz w:val="24"/>
          <w:szCs w:val="24"/>
          <w:lang w:val="ru-RU"/>
        </w:rPr>
        <w:t>Дмитриева И. М.</w:t>
      </w:r>
      <w:r w:rsidRPr="00556AF4">
        <w:rPr>
          <w:kern w:val="2"/>
          <w:sz w:val="24"/>
          <w:szCs w:val="24"/>
        </w:rPr>
        <w:t> </w:t>
      </w:r>
      <w:r w:rsidRPr="00556AF4">
        <w:rPr>
          <w:kern w:val="2"/>
          <w:sz w:val="24"/>
          <w:szCs w:val="24"/>
          <w:lang w:val="ru-RU"/>
        </w:rPr>
        <w:t>Бухгалтерский учет : учебник и практикум для СПО / И. М. Дмитриева. — 6-е изд., перераб. и доп. — Москва : Издательство Юрайт, 2020. — 325 с. — (Профессиональное образование). —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 xml:space="preserve"> </w:t>
      </w:r>
      <w:r w:rsidRPr="00556AF4">
        <w:rPr>
          <w:kern w:val="2"/>
          <w:sz w:val="24"/>
          <w:szCs w:val="24"/>
          <w:shd w:val="clear" w:color="auto" w:fill="FFFFFF"/>
          <w:lang w:eastAsia="zh-CN"/>
        </w:rPr>
        <w:t>URL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 xml:space="preserve">: </w:t>
      </w:r>
      <w:r w:rsidRPr="00556AF4">
        <w:rPr>
          <w:kern w:val="2"/>
          <w:sz w:val="24"/>
          <w:szCs w:val="24"/>
          <w:shd w:val="clear" w:color="auto" w:fill="FFFFFF"/>
          <w:lang w:eastAsia="zh-CN"/>
        </w:rPr>
        <w:t>https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>://</w:t>
      </w:r>
      <w:r w:rsidRPr="00556AF4">
        <w:rPr>
          <w:kern w:val="2"/>
          <w:sz w:val="24"/>
          <w:szCs w:val="24"/>
          <w:shd w:val="clear" w:color="auto" w:fill="FFFFFF"/>
          <w:lang w:eastAsia="zh-CN"/>
        </w:rPr>
        <w:t>urait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>.</w:t>
      </w:r>
      <w:r w:rsidRPr="00556AF4">
        <w:rPr>
          <w:kern w:val="2"/>
          <w:sz w:val="24"/>
          <w:szCs w:val="24"/>
          <w:shd w:val="clear" w:color="auto" w:fill="FFFFFF"/>
          <w:lang w:eastAsia="zh-CN"/>
        </w:rPr>
        <w:t>ru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>. — 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uppressAutoHyphens/>
        <w:autoSpaceDE/>
        <w:autoSpaceDN/>
        <w:ind w:left="426" w:hanging="426"/>
        <w:jc w:val="both"/>
        <w:textAlignment w:val="baseline"/>
        <w:rPr>
          <w:kern w:val="2"/>
          <w:sz w:val="24"/>
          <w:szCs w:val="24"/>
          <w:lang w:val="ru-RU" w:eastAsia="ru-RU"/>
        </w:rPr>
      </w:pPr>
      <w:r w:rsidRPr="00556AF4">
        <w:rPr>
          <w:kern w:val="2"/>
          <w:sz w:val="24"/>
          <w:szCs w:val="24"/>
          <w:shd w:val="clear" w:color="auto" w:fill="FFFFFF"/>
          <w:lang w:val="ru-RU" w:eastAsia="ru-RU"/>
        </w:rPr>
        <w:t>Документирование хозяйственных операций и ведение бухгалтерского учета имущества организации</w:t>
      </w:r>
      <w:r w:rsidRPr="00556AF4">
        <w:rPr>
          <w:kern w:val="2"/>
          <w:sz w:val="24"/>
          <w:szCs w:val="24"/>
          <w:shd w:val="clear" w:color="auto" w:fill="FFFFFF"/>
          <w:lang w:eastAsia="ru-RU"/>
        </w:rPr>
        <w:t> </w:t>
      </w:r>
      <w:r w:rsidRPr="00556AF4">
        <w:rPr>
          <w:kern w:val="2"/>
          <w:sz w:val="24"/>
          <w:szCs w:val="24"/>
          <w:shd w:val="clear" w:color="auto" w:fill="FFFFFF"/>
          <w:lang w:val="ru-RU" w:eastAsia="ru-RU"/>
        </w:rPr>
        <w:t>: учебное пособие / В.В. Жаринов и др.; под ред. Н.П. Любушина. — Москва : КноРус, 2021. — 345</w:t>
      </w:r>
      <w:r w:rsidRPr="00556AF4">
        <w:rPr>
          <w:kern w:val="2"/>
          <w:sz w:val="24"/>
          <w:szCs w:val="24"/>
          <w:shd w:val="clear" w:color="auto" w:fill="FFFFFF"/>
          <w:lang w:eastAsia="ru-RU"/>
        </w:rPr>
        <w:t> </w:t>
      </w:r>
      <w:r w:rsidRPr="00556AF4">
        <w:rPr>
          <w:kern w:val="2"/>
          <w:sz w:val="24"/>
          <w:szCs w:val="24"/>
          <w:shd w:val="clear" w:color="auto" w:fill="FFFFFF"/>
          <w:lang w:val="ru-RU" w:eastAsia="ru-RU"/>
        </w:rPr>
        <w:t>с.  — (</w:t>
      </w:r>
      <w:r w:rsidRPr="00556AF4">
        <w:rPr>
          <w:kern w:val="2"/>
          <w:sz w:val="24"/>
          <w:szCs w:val="24"/>
          <w:shd w:val="clear" w:color="auto" w:fill="FFFFFF"/>
          <w:lang w:eastAsia="ru-RU"/>
        </w:rPr>
        <w:t>C</w:t>
      </w:r>
      <w:r w:rsidRPr="00556AF4">
        <w:rPr>
          <w:kern w:val="2"/>
          <w:sz w:val="24"/>
          <w:szCs w:val="24"/>
          <w:shd w:val="clear" w:color="auto" w:fill="FFFFFF"/>
          <w:lang w:val="ru-RU" w:eastAsia="ru-RU"/>
        </w:rPr>
        <w:t xml:space="preserve">реднее профессиональное образование).  </w:t>
      </w:r>
      <w:r w:rsidRPr="00556AF4">
        <w:rPr>
          <w:kern w:val="2"/>
          <w:sz w:val="24"/>
          <w:szCs w:val="24"/>
          <w:lang w:val="ru-RU" w:eastAsia="ru-RU"/>
        </w:rPr>
        <w:t xml:space="preserve">— </w:t>
      </w:r>
      <w:r w:rsidRPr="00556AF4">
        <w:rPr>
          <w:kern w:val="2"/>
          <w:sz w:val="24"/>
          <w:szCs w:val="24"/>
          <w:lang w:eastAsia="ru-RU"/>
        </w:rPr>
        <w:t>URL</w:t>
      </w:r>
      <w:r w:rsidRPr="00556AF4">
        <w:rPr>
          <w:kern w:val="2"/>
          <w:sz w:val="24"/>
          <w:szCs w:val="24"/>
          <w:lang w:val="ru-RU" w:eastAsia="ru-RU"/>
        </w:rPr>
        <w:t xml:space="preserve">: </w:t>
      </w:r>
      <w:hyperlink r:id="rId18" w:history="1">
        <w:r w:rsidRPr="00556AF4">
          <w:rPr>
            <w:kern w:val="2"/>
            <w:sz w:val="24"/>
            <w:szCs w:val="24"/>
            <w:lang w:eastAsia="ru-RU"/>
          </w:rPr>
          <w:t>https</w:t>
        </w:r>
        <w:r w:rsidRPr="00556AF4">
          <w:rPr>
            <w:kern w:val="2"/>
            <w:sz w:val="24"/>
            <w:szCs w:val="24"/>
            <w:lang w:val="ru-RU" w:eastAsia="ru-RU"/>
          </w:rPr>
          <w:t>://</w:t>
        </w:r>
        <w:r w:rsidRPr="00556AF4">
          <w:rPr>
            <w:kern w:val="2"/>
            <w:sz w:val="24"/>
            <w:szCs w:val="24"/>
            <w:lang w:eastAsia="ru-RU"/>
          </w:rPr>
          <w:t>www</w:t>
        </w:r>
        <w:r w:rsidRPr="00556AF4">
          <w:rPr>
            <w:kern w:val="2"/>
            <w:sz w:val="24"/>
            <w:szCs w:val="24"/>
            <w:lang w:val="ru-RU" w:eastAsia="ru-RU"/>
          </w:rPr>
          <w:t>.</w:t>
        </w:r>
        <w:r w:rsidRPr="00556AF4">
          <w:rPr>
            <w:kern w:val="2"/>
            <w:sz w:val="24"/>
            <w:szCs w:val="24"/>
            <w:lang w:eastAsia="ru-RU"/>
          </w:rPr>
          <w:t>book</w:t>
        </w:r>
        <w:r w:rsidRPr="00556AF4">
          <w:rPr>
            <w:kern w:val="2"/>
            <w:sz w:val="24"/>
            <w:szCs w:val="24"/>
            <w:lang w:val="ru-RU" w:eastAsia="ru-RU"/>
          </w:rPr>
          <w:t>.</w:t>
        </w:r>
        <w:r w:rsidRPr="00556AF4">
          <w:rPr>
            <w:kern w:val="2"/>
            <w:sz w:val="24"/>
            <w:szCs w:val="24"/>
            <w:lang w:eastAsia="ru-RU"/>
          </w:rPr>
          <w:t>ru</w:t>
        </w:r>
      </w:hyperlink>
      <w:r w:rsidRPr="00556AF4">
        <w:rPr>
          <w:kern w:val="2"/>
          <w:sz w:val="24"/>
          <w:szCs w:val="24"/>
          <w:lang w:val="ru-RU" w:eastAsia="ru-RU"/>
        </w:rPr>
        <w:t>. — 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 w:eastAsia="ru-RU"/>
        </w:rPr>
        <w:t>Елицур М. Ю.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  <w:lang w:val="ru-RU" w:eastAsia="ru-RU"/>
        </w:rPr>
        <w:t>Экономика и бухгалтерский учет. Профессиональные модули : учебник / М. Ю. Елицур, О. М. Носова, М. В. Фролова. — Москва : ФОРУМ : ИНФРА-М, 2023. — 200 с. — (</w:t>
      </w:r>
      <w:r w:rsidRPr="00556AF4">
        <w:rPr>
          <w:sz w:val="24"/>
          <w:szCs w:val="24"/>
          <w:lang w:eastAsia="ru-RU"/>
        </w:rPr>
        <w:t>C</w:t>
      </w:r>
      <w:r w:rsidRPr="00556AF4">
        <w:rPr>
          <w:sz w:val="24"/>
          <w:szCs w:val="24"/>
          <w:lang w:val="ru-RU" w:eastAsia="ru-RU"/>
        </w:rPr>
        <w:t xml:space="preserve">реднее профессиональное образование). </w:t>
      </w:r>
      <w:r w:rsidRPr="00556AF4">
        <w:rPr>
          <w:sz w:val="24"/>
          <w:szCs w:val="24"/>
          <w:shd w:val="clear" w:color="auto" w:fill="FFFFFF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</w:rPr>
        <w:t>http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znanium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com</w:t>
      </w:r>
      <w:r w:rsidRPr="00556AF4">
        <w:rPr>
          <w:sz w:val="24"/>
          <w:szCs w:val="24"/>
          <w:lang w:val="ru-RU"/>
        </w:rPr>
        <w:t xml:space="preserve">. </w:t>
      </w:r>
      <w:r w:rsidRPr="00556AF4">
        <w:rPr>
          <w:sz w:val="24"/>
          <w:szCs w:val="24"/>
          <w:shd w:val="clear" w:color="auto" w:fill="FFFFFF"/>
          <w:lang w:val="ru-RU"/>
        </w:rPr>
        <w:t xml:space="preserve">— </w:t>
      </w:r>
      <w:r w:rsidRPr="00556AF4">
        <w:rPr>
          <w:sz w:val="24"/>
          <w:szCs w:val="24"/>
          <w:lang w:val="ru-RU"/>
        </w:rPr>
        <w:t>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uppressAutoHyphens/>
        <w:overflowPunct w:val="0"/>
        <w:autoSpaceDE/>
        <w:autoSpaceDN/>
        <w:ind w:left="426" w:hanging="426"/>
        <w:jc w:val="both"/>
        <w:textAlignment w:val="baseline"/>
        <w:rPr>
          <w:kern w:val="2"/>
          <w:sz w:val="24"/>
          <w:szCs w:val="24"/>
          <w:lang w:val="ru-RU" w:eastAsia="ru-RU"/>
        </w:rPr>
      </w:pPr>
      <w:r w:rsidRPr="00556AF4">
        <w:rPr>
          <w:kern w:val="2"/>
          <w:sz w:val="24"/>
          <w:szCs w:val="24"/>
          <w:lang w:val="ru-RU"/>
        </w:rPr>
        <w:t>Елицур М. Ю.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 xml:space="preserve"> </w:t>
      </w:r>
      <w:r w:rsidRPr="00556AF4">
        <w:rPr>
          <w:kern w:val="2"/>
          <w:sz w:val="24"/>
          <w:szCs w:val="24"/>
          <w:lang w:val="ru-RU"/>
        </w:rPr>
        <w:t>Экономика и бухгалтерский учет. Профессиональные модули : учебник / М. Ю. Елицур, О. М. Носова, М. В. Фролова. — Москва : ФОРУМ : ИНФРА-М, 2021. — 200 с. — (</w:t>
      </w:r>
      <w:r w:rsidRPr="00556AF4">
        <w:rPr>
          <w:kern w:val="2"/>
          <w:sz w:val="24"/>
          <w:szCs w:val="24"/>
        </w:rPr>
        <w:t>C</w:t>
      </w:r>
      <w:r w:rsidRPr="00556AF4">
        <w:rPr>
          <w:kern w:val="2"/>
          <w:sz w:val="24"/>
          <w:szCs w:val="24"/>
          <w:lang w:val="ru-RU"/>
        </w:rPr>
        <w:t xml:space="preserve">реднее профессиональное образование). 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>—</w:t>
      </w:r>
      <w:r w:rsidRPr="00556AF4">
        <w:rPr>
          <w:kern w:val="2"/>
          <w:sz w:val="24"/>
          <w:szCs w:val="24"/>
          <w:lang w:val="ru-RU"/>
        </w:rPr>
        <w:t xml:space="preserve"> </w:t>
      </w:r>
      <w:r w:rsidRPr="00556AF4">
        <w:rPr>
          <w:kern w:val="2"/>
          <w:sz w:val="24"/>
          <w:szCs w:val="24"/>
        </w:rPr>
        <w:t>URL</w:t>
      </w:r>
      <w:r w:rsidRPr="00556AF4">
        <w:rPr>
          <w:kern w:val="2"/>
          <w:sz w:val="24"/>
          <w:szCs w:val="24"/>
          <w:lang w:val="ru-RU"/>
        </w:rPr>
        <w:t xml:space="preserve">: 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 xml:space="preserve"> </w:t>
      </w:r>
      <w:r w:rsidRPr="00556AF4">
        <w:rPr>
          <w:kern w:val="2"/>
          <w:sz w:val="24"/>
          <w:szCs w:val="24"/>
          <w:lang w:eastAsia="zh-CN"/>
        </w:rPr>
        <w:t>http</w:t>
      </w:r>
      <w:r w:rsidRPr="00556AF4">
        <w:rPr>
          <w:kern w:val="2"/>
          <w:sz w:val="24"/>
          <w:szCs w:val="24"/>
          <w:lang w:val="ru-RU" w:eastAsia="zh-CN"/>
        </w:rPr>
        <w:t>://</w:t>
      </w:r>
      <w:r w:rsidRPr="00556AF4">
        <w:rPr>
          <w:kern w:val="2"/>
          <w:sz w:val="24"/>
          <w:szCs w:val="24"/>
          <w:lang w:eastAsia="zh-CN"/>
        </w:rPr>
        <w:t>znanium</w:t>
      </w:r>
      <w:r w:rsidRPr="00556AF4">
        <w:rPr>
          <w:kern w:val="2"/>
          <w:sz w:val="24"/>
          <w:szCs w:val="24"/>
          <w:lang w:val="ru-RU" w:eastAsia="zh-CN"/>
        </w:rPr>
        <w:t>.</w:t>
      </w:r>
      <w:r w:rsidRPr="00556AF4">
        <w:rPr>
          <w:kern w:val="2"/>
          <w:sz w:val="24"/>
          <w:szCs w:val="24"/>
          <w:lang w:eastAsia="zh-CN"/>
        </w:rPr>
        <w:t>com</w:t>
      </w:r>
      <w:r w:rsidRPr="00556AF4">
        <w:rPr>
          <w:kern w:val="2"/>
          <w:sz w:val="24"/>
          <w:szCs w:val="24"/>
          <w:lang w:val="ru-RU" w:eastAsia="zh-CN"/>
        </w:rPr>
        <w:t xml:space="preserve">. 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 xml:space="preserve">— </w:t>
      </w:r>
      <w:r w:rsidRPr="00556AF4">
        <w:rPr>
          <w:kern w:val="2"/>
          <w:sz w:val="24"/>
          <w:szCs w:val="24"/>
          <w:lang w:val="ru-RU" w:eastAsia="zh-CN"/>
        </w:rPr>
        <w:t>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sz w:val="24"/>
          <w:szCs w:val="24"/>
          <w:lang w:val="ru-RU" w:eastAsia="ru-RU"/>
        </w:rPr>
      </w:pPr>
      <w:r w:rsidRPr="00556AF4">
        <w:rPr>
          <w:sz w:val="24"/>
          <w:szCs w:val="24"/>
          <w:lang w:val="ru-RU" w:eastAsia="ru-RU"/>
        </w:rPr>
        <w:t>Захаров И. В. Бухгалтерский учет и анализ : учебник для СПО / И. В. Захаров, О. Н. Калачева, И. М. Дмитриева; под ред. И. М. Дмитриевой. — 3 –е изд.,перераб.и доп. — Москва : Издательство Юрайт, 2024. — 415 с.- (Профессиональное образование).  — URL: https://urait.ru.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sz w:val="24"/>
          <w:szCs w:val="24"/>
          <w:shd w:val="clear" w:color="auto" w:fill="FFFFFF"/>
          <w:lang w:val="ru-RU"/>
        </w:rPr>
      </w:pPr>
      <w:r w:rsidRPr="00556AF4">
        <w:rPr>
          <w:sz w:val="24"/>
          <w:szCs w:val="24"/>
          <w:lang w:val="ru-RU" w:eastAsia="ru-RU"/>
        </w:rPr>
        <w:t xml:space="preserve">Захаров И.В. Бухгалтерский учет и анализ : учебник для СПО / И.В. Захаров, О.Н. Калачева, И.М. Дмитриева; под ред. И.М. Дмитриевой.- Москва : Издательство </w:t>
      </w:r>
      <w:r w:rsidRPr="00556AF4">
        <w:rPr>
          <w:sz w:val="24"/>
          <w:szCs w:val="24"/>
          <w:lang w:val="ru-RU" w:eastAsia="ru-RU"/>
        </w:rPr>
        <w:lastRenderedPageBreak/>
        <w:t>Юрайт, 2023.- 416 с.- (Профессиональное образование).  —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  <w:shd w:val="clear" w:color="auto" w:fill="FFFFFF"/>
        </w:rPr>
        <w:t>URL</w:t>
      </w:r>
      <w:r w:rsidRPr="00556AF4">
        <w:rPr>
          <w:sz w:val="24"/>
          <w:szCs w:val="24"/>
          <w:shd w:val="clear" w:color="auto" w:fill="FFFFFF"/>
          <w:lang w:val="ru-RU"/>
        </w:rPr>
        <w:t xml:space="preserve">: </w:t>
      </w:r>
      <w:r w:rsidRPr="00556AF4">
        <w:rPr>
          <w:sz w:val="24"/>
          <w:szCs w:val="24"/>
          <w:shd w:val="clear" w:color="auto" w:fill="FFFFFF"/>
        </w:rPr>
        <w:t>https</w:t>
      </w:r>
      <w:r w:rsidRPr="00556AF4">
        <w:rPr>
          <w:sz w:val="24"/>
          <w:szCs w:val="24"/>
          <w:shd w:val="clear" w:color="auto" w:fill="FFFFFF"/>
          <w:lang w:val="ru-RU"/>
        </w:rPr>
        <w:t>://</w:t>
      </w:r>
      <w:r w:rsidRPr="00556AF4">
        <w:rPr>
          <w:sz w:val="24"/>
          <w:szCs w:val="24"/>
          <w:shd w:val="clear" w:color="auto" w:fill="FFFFFF"/>
        </w:rPr>
        <w:t>urait</w:t>
      </w:r>
      <w:r w:rsidRPr="00556AF4">
        <w:rPr>
          <w:sz w:val="24"/>
          <w:szCs w:val="24"/>
          <w:shd w:val="clear" w:color="auto" w:fill="FFFFFF"/>
          <w:lang w:val="ru-RU"/>
        </w:rPr>
        <w:t>.</w:t>
      </w:r>
      <w:r w:rsidRPr="00556AF4">
        <w:rPr>
          <w:sz w:val="24"/>
          <w:szCs w:val="24"/>
          <w:shd w:val="clear" w:color="auto" w:fill="FFFFFF"/>
        </w:rPr>
        <w:t>ru</w:t>
      </w:r>
      <w:r w:rsidRPr="00556AF4">
        <w:rPr>
          <w:sz w:val="24"/>
          <w:szCs w:val="24"/>
          <w:shd w:val="clear" w:color="auto" w:fill="FFFFFF"/>
          <w:lang w:val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shd w:val="clear" w:color="auto" w:fill="FFFFFF"/>
          <w:lang w:val="ru-RU"/>
        </w:rPr>
      </w:pPr>
      <w:r w:rsidRPr="00556AF4">
        <w:rPr>
          <w:sz w:val="24"/>
          <w:szCs w:val="24"/>
          <w:shd w:val="clear" w:color="auto" w:fill="FFFFFF"/>
          <w:lang w:val="ru-RU"/>
        </w:rPr>
        <w:t>Захаров И.В. Бухгалтерский учет и анализ : учебник для СПО / И.В. Захаров, О.Н. Калачева, И.М. Дмитриева; под ред. И.М. Дмитриевой.- Москва : Издательство Юрайт, 2020.- 423 с.- (Профессиональное образование).  – 25 экз.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shd w:val="clear" w:color="auto" w:fill="FFFFFF"/>
          <w:lang w:val="ru-RU"/>
        </w:rPr>
      </w:pPr>
      <w:r w:rsidRPr="00556AF4">
        <w:rPr>
          <w:sz w:val="24"/>
          <w:szCs w:val="24"/>
          <w:lang w:val="ru-RU" w:eastAsia="ru-RU"/>
        </w:rPr>
        <w:t>Захаров И.В. Бухгалтерский учет и анализ : учебник для СПО / И.В. Захаров, О.Н. Калачева, И.М. Дмитриева; под ред. И.М. Дмитриевой.- Москва : Издательство Юрайт, 2022.- 423 с. - (Профессиональное образование).  —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  <w:shd w:val="clear" w:color="auto" w:fill="FFFFFF"/>
        </w:rPr>
        <w:t>URL</w:t>
      </w:r>
      <w:r w:rsidRPr="00556AF4">
        <w:rPr>
          <w:sz w:val="24"/>
          <w:szCs w:val="24"/>
          <w:shd w:val="clear" w:color="auto" w:fill="FFFFFF"/>
          <w:lang w:val="ru-RU"/>
        </w:rPr>
        <w:t xml:space="preserve">: </w:t>
      </w:r>
      <w:r w:rsidRPr="00556AF4">
        <w:rPr>
          <w:sz w:val="24"/>
          <w:szCs w:val="24"/>
          <w:shd w:val="clear" w:color="auto" w:fill="FFFFFF"/>
        </w:rPr>
        <w:t>https</w:t>
      </w:r>
      <w:r w:rsidRPr="00556AF4">
        <w:rPr>
          <w:sz w:val="24"/>
          <w:szCs w:val="24"/>
          <w:shd w:val="clear" w:color="auto" w:fill="FFFFFF"/>
          <w:lang w:val="ru-RU"/>
        </w:rPr>
        <w:t>://</w:t>
      </w:r>
      <w:r w:rsidRPr="00556AF4">
        <w:rPr>
          <w:sz w:val="24"/>
          <w:szCs w:val="24"/>
          <w:shd w:val="clear" w:color="auto" w:fill="FFFFFF"/>
        </w:rPr>
        <w:t>urait</w:t>
      </w:r>
      <w:r w:rsidRPr="00556AF4">
        <w:rPr>
          <w:sz w:val="24"/>
          <w:szCs w:val="24"/>
          <w:shd w:val="clear" w:color="auto" w:fill="FFFFFF"/>
          <w:lang w:val="ru-RU"/>
        </w:rPr>
        <w:t>.</w:t>
      </w:r>
      <w:r w:rsidRPr="00556AF4">
        <w:rPr>
          <w:sz w:val="24"/>
          <w:szCs w:val="24"/>
          <w:shd w:val="clear" w:color="auto" w:fill="FFFFFF"/>
        </w:rPr>
        <w:t>ru</w:t>
      </w:r>
      <w:r w:rsidRPr="00556AF4">
        <w:rPr>
          <w:sz w:val="24"/>
          <w:szCs w:val="24"/>
          <w:shd w:val="clear" w:color="auto" w:fill="FFFFFF"/>
          <w:lang w:val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uppressAutoHyphens/>
        <w:overflowPunct w:val="0"/>
        <w:autoSpaceDN/>
        <w:ind w:left="426" w:hanging="426"/>
        <w:jc w:val="both"/>
        <w:textAlignment w:val="baseline"/>
        <w:rPr>
          <w:kern w:val="2"/>
          <w:sz w:val="24"/>
          <w:szCs w:val="24"/>
          <w:shd w:val="clear" w:color="auto" w:fill="FFFFFF"/>
          <w:lang w:val="ru-RU" w:eastAsia="zh-CN"/>
        </w:rPr>
      </w:pPr>
      <w:r w:rsidRPr="00556AF4">
        <w:rPr>
          <w:kern w:val="2"/>
          <w:sz w:val="24"/>
          <w:szCs w:val="24"/>
          <w:lang w:val="ru-RU"/>
        </w:rPr>
        <w:t>Захаров И.В. Бухгалтерский учет и анализ : учебник для СПО / И.В. Захаров, О.Н. Калачева, И.М. Дмитриева; под ред. И.М. Дмитриевой.- Москва : Издательство Юрайт, 2020.- 423 с.- (Профессиональное образование).  —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 xml:space="preserve"> </w:t>
      </w:r>
      <w:r w:rsidRPr="00556AF4">
        <w:rPr>
          <w:kern w:val="2"/>
          <w:sz w:val="24"/>
          <w:szCs w:val="24"/>
          <w:shd w:val="clear" w:color="auto" w:fill="FFFFFF"/>
          <w:lang w:eastAsia="zh-CN"/>
        </w:rPr>
        <w:t>URL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 xml:space="preserve">: </w:t>
      </w:r>
      <w:r w:rsidRPr="00556AF4">
        <w:rPr>
          <w:kern w:val="2"/>
          <w:sz w:val="24"/>
          <w:szCs w:val="24"/>
          <w:shd w:val="clear" w:color="auto" w:fill="FFFFFF"/>
          <w:lang w:eastAsia="zh-CN"/>
        </w:rPr>
        <w:t>https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>://</w:t>
      </w:r>
      <w:r w:rsidRPr="00556AF4">
        <w:rPr>
          <w:kern w:val="2"/>
          <w:sz w:val="24"/>
          <w:szCs w:val="24"/>
          <w:shd w:val="clear" w:color="auto" w:fill="FFFFFF"/>
          <w:lang w:eastAsia="zh-CN"/>
        </w:rPr>
        <w:t>urait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>.</w:t>
      </w:r>
      <w:r w:rsidRPr="00556AF4">
        <w:rPr>
          <w:kern w:val="2"/>
          <w:sz w:val="24"/>
          <w:szCs w:val="24"/>
          <w:shd w:val="clear" w:color="auto" w:fill="FFFFFF"/>
          <w:lang w:eastAsia="zh-CN"/>
        </w:rPr>
        <w:t>ru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>. — 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sz w:val="24"/>
          <w:szCs w:val="24"/>
          <w:lang w:val="ru-RU" w:eastAsia="ru-RU"/>
        </w:rPr>
      </w:pPr>
      <w:r w:rsidRPr="00556AF4">
        <w:rPr>
          <w:sz w:val="24"/>
          <w:szCs w:val="24"/>
          <w:lang w:val="ru-RU" w:eastAsia="ru-RU"/>
        </w:rPr>
        <w:t>Иванова Н. В. Технология составления бухгалтерской отчетности : учебник / Н. В. Иванова, К. В. Иванов. — Москва : КноРус, 2024. — 201 с.</w:t>
      </w:r>
      <w:r w:rsidRPr="00556AF4">
        <w:rPr>
          <w:sz w:val="24"/>
          <w:szCs w:val="24"/>
          <w:lang w:val="ru-RU"/>
        </w:rPr>
        <w:t xml:space="preserve"> </w:t>
      </w:r>
      <w:r w:rsidRPr="00556AF4">
        <w:rPr>
          <w:sz w:val="24"/>
          <w:szCs w:val="24"/>
          <w:lang w:val="ru-RU" w:eastAsia="ru-RU"/>
        </w:rPr>
        <w:t>— (</w:t>
      </w:r>
      <w:r w:rsidRPr="00556AF4">
        <w:rPr>
          <w:sz w:val="24"/>
          <w:szCs w:val="24"/>
          <w:lang w:eastAsia="ru-RU"/>
        </w:rPr>
        <w:t>C</w:t>
      </w:r>
      <w:r w:rsidRPr="00556AF4">
        <w:rPr>
          <w:sz w:val="24"/>
          <w:szCs w:val="24"/>
          <w:lang w:val="ru-RU" w:eastAsia="ru-RU"/>
        </w:rPr>
        <w:t xml:space="preserve">реднее профессиональное образование). —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r w:rsidRPr="00556AF4">
        <w:rPr>
          <w:sz w:val="24"/>
          <w:szCs w:val="24"/>
          <w:lang w:eastAsia="ru-RU"/>
        </w:rPr>
        <w:t>https</w:t>
      </w:r>
      <w:r w:rsidRPr="00556AF4">
        <w:rPr>
          <w:sz w:val="24"/>
          <w:szCs w:val="24"/>
          <w:lang w:val="ru-RU" w:eastAsia="ru-RU"/>
        </w:rPr>
        <w:t>://</w:t>
      </w:r>
      <w:r w:rsidRPr="00556AF4">
        <w:rPr>
          <w:sz w:val="24"/>
          <w:szCs w:val="24"/>
          <w:lang w:eastAsia="ru-RU"/>
        </w:rPr>
        <w:t>www</w:t>
      </w:r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eastAsia="ru-RU"/>
        </w:rPr>
        <w:t>book</w:t>
      </w:r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eastAsia="ru-RU"/>
        </w:rPr>
        <w:t>ru</w:t>
      </w:r>
      <w:r w:rsidRPr="00556AF4">
        <w:rPr>
          <w:sz w:val="24"/>
          <w:szCs w:val="24"/>
          <w:lang w:val="ru-RU" w:eastAsia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sz w:val="24"/>
          <w:szCs w:val="24"/>
          <w:lang w:eastAsia="ru-RU"/>
        </w:rPr>
      </w:pPr>
      <w:r w:rsidRPr="00556AF4">
        <w:rPr>
          <w:sz w:val="24"/>
          <w:szCs w:val="24"/>
          <w:lang w:val="ru-RU" w:eastAsia="ru-RU"/>
        </w:rPr>
        <w:t>Иванова Н. В.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lang w:val="ru-RU" w:eastAsia="ru-RU"/>
        </w:rPr>
        <w:t>Основы анализа бухгалтерской отчетности : учебник / Н. В. Иванова, К. В. Иванов. — Москва : КноРус, 2023. — 203 с.</w:t>
      </w:r>
      <w:r w:rsidRPr="00556AF4">
        <w:rPr>
          <w:sz w:val="24"/>
          <w:szCs w:val="24"/>
          <w:lang w:eastAsia="ru-RU"/>
        </w:rPr>
        <w:t> </w:t>
      </w:r>
      <w:r w:rsidRPr="00556AF4">
        <w:rPr>
          <w:sz w:val="24"/>
          <w:szCs w:val="24"/>
          <w:lang w:val="ru-RU" w:eastAsia="ru-RU"/>
        </w:rPr>
        <w:t>— (</w:t>
      </w:r>
      <w:r w:rsidRPr="00556AF4">
        <w:rPr>
          <w:sz w:val="24"/>
          <w:szCs w:val="24"/>
          <w:lang w:eastAsia="ru-RU"/>
        </w:rPr>
        <w:t>C</w:t>
      </w:r>
      <w:r w:rsidRPr="00556AF4">
        <w:rPr>
          <w:sz w:val="24"/>
          <w:szCs w:val="24"/>
          <w:lang w:val="ru-RU" w:eastAsia="ru-RU"/>
        </w:rPr>
        <w:t>реднее профессиональное образование).</w:t>
      </w:r>
      <w:r w:rsidRPr="00556AF4">
        <w:rPr>
          <w:sz w:val="24"/>
          <w:szCs w:val="24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 xml:space="preserve">URL: </w:t>
      </w:r>
      <w:hyperlink r:id="rId19" w:history="1">
        <w:r w:rsidRPr="00556AF4">
          <w:rPr>
            <w:rStyle w:val="ab"/>
            <w:lang w:eastAsia="ru-RU"/>
          </w:rPr>
          <w:t>https://www.book.ru</w:t>
        </w:r>
      </w:hyperlink>
      <w:r w:rsidRPr="00556AF4">
        <w:rPr>
          <w:sz w:val="24"/>
          <w:szCs w:val="24"/>
          <w:lang w:eastAsia="ru-RU"/>
        </w:rPr>
        <w:t>.</w:t>
      </w:r>
      <w:r w:rsidRPr="00556AF4">
        <w:rPr>
          <w:sz w:val="24"/>
          <w:szCs w:val="24"/>
        </w:rPr>
        <w:t xml:space="preserve">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lang w:val="ru-RU" w:eastAsia="ru-RU"/>
        </w:rPr>
      </w:pPr>
      <w:r w:rsidRPr="00556AF4">
        <w:rPr>
          <w:sz w:val="24"/>
          <w:szCs w:val="24"/>
          <w:lang w:val="ru-RU" w:eastAsia="ru-RU"/>
        </w:rPr>
        <w:t>Иванова Н.В. Технология составления бухгалтерской отчетности : учебник / Н.В. Иванова, К.В. Иванов. — Москва : КноРус, 2022. — 201 с.</w:t>
      </w:r>
      <w:r w:rsidRPr="00556AF4">
        <w:rPr>
          <w:sz w:val="24"/>
          <w:szCs w:val="24"/>
          <w:lang w:val="ru-RU"/>
        </w:rPr>
        <w:t xml:space="preserve"> </w:t>
      </w:r>
      <w:r w:rsidRPr="00556AF4">
        <w:rPr>
          <w:sz w:val="24"/>
          <w:szCs w:val="24"/>
          <w:lang w:val="ru-RU" w:eastAsia="ru-RU"/>
        </w:rPr>
        <w:t>— (</w:t>
      </w:r>
      <w:r w:rsidRPr="00556AF4">
        <w:rPr>
          <w:sz w:val="24"/>
          <w:szCs w:val="24"/>
          <w:lang w:eastAsia="ru-RU"/>
        </w:rPr>
        <w:t>C</w:t>
      </w:r>
      <w:r w:rsidRPr="00556AF4">
        <w:rPr>
          <w:sz w:val="24"/>
          <w:szCs w:val="24"/>
          <w:lang w:val="ru-RU" w:eastAsia="ru-RU"/>
        </w:rPr>
        <w:t xml:space="preserve">реднее профессиональное образование). —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r w:rsidRPr="00556AF4">
        <w:rPr>
          <w:sz w:val="24"/>
          <w:szCs w:val="24"/>
          <w:lang w:eastAsia="ru-RU"/>
        </w:rPr>
        <w:t>https</w:t>
      </w:r>
      <w:r w:rsidRPr="00556AF4">
        <w:rPr>
          <w:sz w:val="24"/>
          <w:szCs w:val="24"/>
          <w:lang w:val="ru-RU" w:eastAsia="ru-RU"/>
        </w:rPr>
        <w:t>://</w:t>
      </w:r>
      <w:r w:rsidRPr="00556AF4">
        <w:rPr>
          <w:sz w:val="24"/>
          <w:szCs w:val="24"/>
          <w:lang w:eastAsia="ru-RU"/>
        </w:rPr>
        <w:t>www</w:t>
      </w:r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eastAsia="ru-RU"/>
        </w:rPr>
        <w:t>book</w:t>
      </w:r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eastAsia="ru-RU"/>
        </w:rPr>
        <w:t>ru</w:t>
      </w:r>
      <w:r w:rsidRPr="00556AF4">
        <w:rPr>
          <w:sz w:val="24"/>
          <w:szCs w:val="24"/>
          <w:lang w:val="ru-RU" w:eastAsia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uppressAutoHyphens/>
        <w:overflowPunct w:val="0"/>
        <w:autoSpaceDN/>
        <w:ind w:left="426" w:hanging="426"/>
        <w:jc w:val="both"/>
        <w:textAlignment w:val="baseline"/>
        <w:rPr>
          <w:kern w:val="2"/>
          <w:sz w:val="24"/>
          <w:szCs w:val="24"/>
          <w:shd w:val="clear" w:color="auto" w:fill="FFFFFF"/>
          <w:lang w:val="ru-RU" w:eastAsia="zh-CN"/>
        </w:rPr>
      </w:pPr>
      <w:r w:rsidRPr="00556AF4">
        <w:rPr>
          <w:sz w:val="24"/>
          <w:szCs w:val="24"/>
          <w:lang w:val="ru-RU" w:eastAsia="ru-RU"/>
        </w:rPr>
        <w:t>Иванова Н.В.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lang w:val="ru-RU" w:eastAsia="ru-RU"/>
        </w:rPr>
        <w:t>Основы анализа бухгалтерской отчетности : учебник / Иванова Н.В., Иванов К.В. — Москва : КноРус, 2021. — 203 с.</w:t>
      </w:r>
      <w:r w:rsidRPr="00556AF4">
        <w:rPr>
          <w:sz w:val="24"/>
          <w:szCs w:val="24"/>
          <w:lang w:eastAsia="ru-RU"/>
        </w:rPr>
        <w:t> </w:t>
      </w:r>
      <w:r w:rsidRPr="00556AF4">
        <w:rPr>
          <w:sz w:val="24"/>
          <w:szCs w:val="24"/>
          <w:lang w:val="ru-RU" w:eastAsia="ru-RU"/>
        </w:rPr>
        <w:t>— (</w:t>
      </w:r>
      <w:r w:rsidRPr="00556AF4">
        <w:rPr>
          <w:sz w:val="24"/>
          <w:szCs w:val="24"/>
          <w:lang w:eastAsia="ru-RU"/>
        </w:rPr>
        <w:t>C</w:t>
      </w:r>
      <w:r w:rsidRPr="00556AF4">
        <w:rPr>
          <w:sz w:val="24"/>
          <w:szCs w:val="24"/>
          <w:lang w:val="ru-RU" w:eastAsia="ru-RU"/>
        </w:rPr>
        <w:t>реднее профессиональное образование).</w:t>
      </w:r>
      <w:r w:rsidRPr="00556AF4">
        <w:rPr>
          <w:sz w:val="24"/>
          <w:szCs w:val="24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hyperlink r:id="rId20" w:history="1">
        <w:r w:rsidRPr="00556AF4">
          <w:rPr>
            <w:rStyle w:val="ab"/>
            <w:lang w:eastAsia="ru-RU"/>
          </w:rPr>
          <w:t>https</w:t>
        </w:r>
        <w:r w:rsidRPr="00556AF4">
          <w:rPr>
            <w:rStyle w:val="ab"/>
            <w:lang w:val="ru-RU" w:eastAsia="ru-RU"/>
          </w:rPr>
          <w:t>://</w:t>
        </w:r>
        <w:r w:rsidRPr="00556AF4">
          <w:rPr>
            <w:rStyle w:val="ab"/>
            <w:lang w:eastAsia="ru-RU"/>
          </w:rPr>
          <w:t>www</w:t>
        </w:r>
        <w:r w:rsidRPr="00556AF4">
          <w:rPr>
            <w:rStyle w:val="ab"/>
            <w:lang w:val="ru-RU" w:eastAsia="ru-RU"/>
          </w:rPr>
          <w:t>.</w:t>
        </w:r>
        <w:r w:rsidRPr="00556AF4">
          <w:rPr>
            <w:rStyle w:val="ab"/>
            <w:lang w:eastAsia="ru-RU"/>
          </w:rPr>
          <w:t>book</w:t>
        </w:r>
        <w:r w:rsidRPr="00556AF4">
          <w:rPr>
            <w:rStyle w:val="ab"/>
            <w:lang w:val="ru-RU" w:eastAsia="ru-RU"/>
          </w:rPr>
          <w:t>.</w:t>
        </w:r>
        <w:r w:rsidRPr="00556AF4">
          <w:rPr>
            <w:rStyle w:val="ab"/>
            <w:lang w:eastAsia="ru-RU"/>
          </w:rPr>
          <w:t>ru</w:t>
        </w:r>
      </w:hyperlink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val="ru-RU"/>
        </w:rPr>
        <w:t xml:space="preserve"> — 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uppressAutoHyphens/>
        <w:overflowPunct w:val="0"/>
        <w:ind w:left="426" w:hanging="426"/>
        <w:jc w:val="both"/>
        <w:textAlignment w:val="baseline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Иванова Н.В. Технология составления бухгалтерской отчетности : учебник / Н.В. Иванова, К.В. Иванов. — Москва : КноРус, 2020. — 201 с. — (</w:t>
      </w:r>
      <w:r w:rsidRPr="00556AF4">
        <w:rPr>
          <w:sz w:val="24"/>
          <w:szCs w:val="24"/>
        </w:rPr>
        <w:t>C</w:t>
      </w:r>
      <w:r w:rsidRPr="00556AF4">
        <w:rPr>
          <w:sz w:val="24"/>
          <w:szCs w:val="24"/>
          <w:lang w:val="ru-RU"/>
        </w:rPr>
        <w:t xml:space="preserve">реднее профессиональное образование). —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</w:t>
      </w:r>
      <w:r w:rsidRPr="00556AF4">
        <w:rPr>
          <w:sz w:val="24"/>
          <w:szCs w:val="24"/>
        </w:rPr>
        <w:t>https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www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book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ru</w:t>
      </w:r>
      <w:r w:rsidRPr="00556AF4">
        <w:rPr>
          <w:sz w:val="24"/>
          <w:szCs w:val="24"/>
          <w:lang w:val="ru-RU"/>
        </w:rPr>
        <w:t>. — 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Качан Н. А. Технология выполнения работы по профессии «Кассир» : учебное пособие / Н.А. Качан. — 2-е изд., стереотип. — Москва : ИНФРА-М, 2022. — 307 с. — (Среднее профессиональное образование).</w:t>
      </w:r>
      <w:r w:rsidRPr="00556AF4">
        <w:rPr>
          <w:sz w:val="24"/>
          <w:szCs w:val="24"/>
          <w:shd w:val="clear" w:color="auto" w:fill="FFFFFF"/>
          <w:lang w:val="ru-RU"/>
        </w:rPr>
        <w:t xml:space="preserve"> 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</w:rPr>
        <w:t>http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znanium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com</w:t>
      </w:r>
      <w:r w:rsidRPr="00556AF4">
        <w:rPr>
          <w:sz w:val="24"/>
          <w:szCs w:val="24"/>
          <w:lang w:val="ru-RU"/>
        </w:rPr>
        <w:t xml:space="preserve">. </w:t>
      </w:r>
      <w:r w:rsidRPr="00556AF4">
        <w:rPr>
          <w:sz w:val="24"/>
          <w:szCs w:val="24"/>
          <w:shd w:val="clear" w:color="auto" w:fill="FFFFFF"/>
          <w:lang w:val="ru-RU"/>
        </w:rPr>
        <w:t xml:space="preserve">— </w:t>
      </w:r>
      <w:r w:rsidRPr="00556AF4">
        <w:rPr>
          <w:sz w:val="24"/>
          <w:szCs w:val="24"/>
          <w:lang w:val="ru-RU"/>
        </w:rPr>
        <w:t>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sz w:val="24"/>
          <w:szCs w:val="24"/>
          <w:lang w:val="ru-RU" w:eastAsia="ru-RU"/>
        </w:rPr>
      </w:pPr>
      <w:r w:rsidRPr="00556AF4">
        <w:rPr>
          <w:sz w:val="24"/>
          <w:szCs w:val="24"/>
          <w:lang w:val="ru-RU" w:eastAsia="ru-RU"/>
        </w:rPr>
        <w:t>Кеворкова Ж. А. Практические основы бухгалтерского учета имущества организации : учебник / Ж. А. Кеворкова, А. М. Петров, Л. А. Мельникова. — Москва : КноРус, 2023. — 127 с. — (Cреднее профессиональное образование). — URL: https://www.book.ru.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sz w:val="24"/>
          <w:szCs w:val="24"/>
          <w:lang w:val="ru-RU" w:eastAsia="ru-RU"/>
        </w:rPr>
      </w:pPr>
      <w:r w:rsidRPr="00556AF4">
        <w:rPr>
          <w:sz w:val="24"/>
          <w:szCs w:val="24"/>
          <w:lang w:val="ru-RU" w:eastAsia="ru-RU"/>
        </w:rPr>
        <w:t>Кеворкова Ж. А. Практические основы бухгалтерского учета источников формирования имущества организации : учебник / Ж. А. Кеворкова, Л. А. Мельникова, Е. Н. Домбровская, Т. В. Лесина. — Москва : КноРус, 2023. — 127 с. — URL: https://www.book.ru.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sz w:val="24"/>
          <w:szCs w:val="24"/>
          <w:lang w:val="ru-RU" w:eastAsia="ru-RU"/>
        </w:rPr>
      </w:pPr>
      <w:r w:rsidRPr="00556AF4">
        <w:rPr>
          <w:sz w:val="24"/>
          <w:szCs w:val="24"/>
          <w:lang w:val="ru-RU" w:eastAsia="ru-RU"/>
        </w:rPr>
        <w:t>Кеворкова Ж. А. Практические основы бухгалтерского учета источников формирования имущества организации : учебник / Ж. А. Кеворкова, Л. А. Мельникова, Е. Н. Домбровская, Т. В. Лесина.— Москва : КноРус, 2021. — 127 с. — (Среднее профессиональное образование).  — 25 экз.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 w:eastAsia="ru-RU"/>
        </w:rPr>
        <w:t>Кеворкова Ж. А. Практические основы бухгалтерского учета имущества организации : учебник / Ж. А. Кеворкова, А. М. Петров, Л. А. Мельникова. — Москва : Кнорус, 2020. — 256 с. — (Среднее профессиональное образование).  — 25 экз.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 w:eastAsia="ru-RU"/>
        </w:rPr>
        <w:t>Кеворкова, Ж.А.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lang w:val="ru-RU" w:eastAsia="ru-RU"/>
        </w:rPr>
        <w:t xml:space="preserve">Практические основы бухгалтерского учета имущества </w:t>
      </w:r>
      <w:r w:rsidRPr="00556AF4">
        <w:rPr>
          <w:sz w:val="24"/>
          <w:szCs w:val="24"/>
          <w:lang w:val="ru-RU" w:eastAsia="ru-RU"/>
        </w:rPr>
        <w:lastRenderedPageBreak/>
        <w:t>организации : учебник / Кеворкова Ж.А., Петров А.М., Мельникова Л.А. — Москва : КноРус, 2022. — 255 с. — (</w:t>
      </w:r>
      <w:r w:rsidRPr="00556AF4">
        <w:rPr>
          <w:sz w:val="24"/>
          <w:szCs w:val="24"/>
          <w:lang w:eastAsia="ru-RU"/>
        </w:rPr>
        <w:t>C</w:t>
      </w:r>
      <w:r w:rsidRPr="00556AF4">
        <w:rPr>
          <w:sz w:val="24"/>
          <w:szCs w:val="24"/>
          <w:lang w:val="ru-RU" w:eastAsia="ru-RU"/>
        </w:rPr>
        <w:t xml:space="preserve">реднее профессиональное образование). </w:t>
      </w:r>
      <w:r w:rsidRPr="00556AF4">
        <w:rPr>
          <w:sz w:val="24"/>
          <w:szCs w:val="24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hyperlink r:id="rId21" w:history="1">
        <w:r w:rsidRPr="00556AF4">
          <w:rPr>
            <w:sz w:val="24"/>
            <w:szCs w:val="24"/>
            <w:lang w:eastAsia="ru-RU"/>
          </w:rPr>
          <w:t>https</w:t>
        </w:r>
        <w:r w:rsidRPr="00556AF4">
          <w:rPr>
            <w:sz w:val="24"/>
            <w:szCs w:val="24"/>
            <w:lang w:val="ru-RU" w:eastAsia="ru-RU"/>
          </w:rPr>
          <w:t>://</w:t>
        </w:r>
        <w:r w:rsidRPr="00556AF4">
          <w:rPr>
            <w:sz w:val="24"/>
            <w:szCs w:val="24"/>
            <w:lang w:eastAsia="ru-RU"/>
          </w:rPr>
          <w:t>www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book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ru</w:t>
        </w:r>
      </w:hyperlink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val="ru-RU"/>
        </w:rPr>
        <w:t xml:space="preserve">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uppressAutoHyphens/>
        <w:autoSpaceDE/>
        <w:autoSpaceDN/>
        <w:ind w:left="426" w:hanging="426"/>
        <w:jc w:val="both"/>
        <w:textAlignment w:val="baseline"/>
        <w:rPr>
          <w:kern w:val="2"/>
          <w:sz w:val="24"/>
          <w:szCs w:val="24"/>
          <w:lang w:val="ru-RU" w:eastAsia="ru-RU"/>
        </w:rPr>
      </w:pPr>
      <w:r w:rsidRPr="00556AF4">
        <w:rPr>
          <w:kern w:val="2"/>
          <w:sz w:val="24"/>
          <w:szCs w:val="24"/>
          <w:lang w:val="ru-RU" w:eastAsia="ru-RU"/>
        </w:rPr>
        <w:t>Кеворкова, Ж.А.</w:t>
      </w:r>
      <w:r w:rsidRPr="00556AF4">
        <w:rPr>
          <w:kern w:val="2"/>
          <w:sz w:val="24"/>
          <w:szCs w:val="24"/>
          <w:shd w:val="clear" w:color="auto" w:fill="FFFFFF"/>
          <w:lang w:eastAsia="ru-RU"/>
        </w:rPr>
        <w:t> </w:t>
      </w:r>
      <w:r w:rsidRPr="00556AF4">
        <w:rPr>
          <w:kern w:val="2"/>
          <w:sz w:val="24"/>
          <w:szCs w:val="24"/>
          <w:lang w:val="ru-RU" w:eastAsia="ru-RU"/>
        </w:rPr>
        <w:t>Практические основы бухгалтерского учета имущества организации : учебник / Кеворкова Ж.А., Петров А.М., Мельникова Л.А. — Москва : КноРус, 2020. — 256 с. — (</w:t>
      </w:r>
      <w:r w:rsidRPr="00556AF4">
        <w:rPr>
          <w:kern w:val="2"/>
          <w:sz w:val="24"/>
          <w:szCs w:val="24"/>
          <w:lang w:eastAsia="ru-RU"/>
        </w:rPr>
        <w:t>C</w:t>
      </w:r>
      <w:r w:rsidRPr="00556AF4">
        <w:rPr>
          <w:kern w:val="2"/>
          <w:sz w:val="24"/>
          <w:szCs w:val="24"/>
          <w:lang w:val="ru-RU" w:eastAsia="ru-RU"/>
        </w:rPr>
        <w:t xml:space="preserve">реднее профессиональное образование). — </w:t>
      </w:r>
      <w:r w:rsidRPr="00556AF4">
        <w:rPr>
          <w:kern w:val="2"/>
          <w:sz w:val="24"/>
          <w:szCs w:val="24"/>
          <w:lang w:eastAsia="ru-RU"/>
        </w:rPr>
        <w:t>URL</w:t>
      </w:r>
      <w:r w:rsidRPr="00556AF4">
        <w:rPr>
          <w:kern w:val="2"/>
          <w:sz w:val="24"/>
          <w:szCs w:val="24"/>
          <w:lang w:val="ru-RU" w:eastAsia="ru-RU"/>
        </w:rPr>
        <w:t xml:space="preserve">: </w:t>
      </w:r>
      <w:hyperlink r:id="rId22" w:history="1">
        <w:r w:rsidRPr="00556AF4">
          <w:rPr>
            <w:kern w:val="2"/>
            <w:sz w:val="24"/>
            <w:szCs w:val="24"/>
            <w:lang w:eastAsia="ru-RU"/>
          </w:rPr>
          <w:t>https</w:t>
        </w:r>
        <w:r w:rsidRPr="00556AF4">
          <w:rPr>
            <w:kern w:val="2"/>
            <w:sz w:val="24"/>
            <w:szCs w:val="24"/>
            <w:lang w:val="ru-RU" w:eastAsia="ru-RU"/>
          </w:rPr>
          <w:t>://</w:t>
        </w:r>
        <w:r w:rsidRPr="00556AF4">
          <w:rPr>
            <w:kern w:val="2"/>
            <w:sz w:val="24"/>
            <w:szCs w:val="24"/>
            <w:lang w:eastAsia="ru-RU"/>
          </w:rPr>
          <w:t>www</w:t>
        </w:r>
        <w:r w:rsidRPr="00556AF4">
          <w:rPr>
            <w:kern w:val="2"/>
            <w:sz w:val="24"/>
            <w:szCs w:val="24"/>
            <w:lang w:val="ru-RU" w:eastAsia="ru-RU"/>
          </w:rPr>
          <w:t>.</w:t>
        </w:r>
        <w:r w:rsidRPr="00556AF4">
          <w:rPr>
            <w:kern w:val="2"/>
            <w:sz w:val="24"/>
            <w:szCs w:val="24"/>
            <w:lang w:eastAsia="ru-RU"/>
          </w:rPr>
          <w:t>book</w:t>
        </w:r>
        <w:r w:rsidRPr="00556AF4">
          <w:rPr>
            <w:kern w:val="2"/>
            <w:sz w:val="24"/>
            <w:szCs w:val="24"/>
            <w:lang w:val="ru-RU" w:eastAsia="ru-RU"/>
          </w:rPr>
          <w:t>.</w:t>
        </w:r>
        <w:r w:rsidRPr="00556AF4">
          <w:rPr>
            <w:kern w:val="2"/>
            <w:sz w:val="24"/>
            <w:szCs w:val="24"/>
            <w:lang w:eastAsia="ru-RU"/>
          </w:rPr>
          <w:t>ru</w:t>
        </w:r>
      </w:hyperlink>
      <w:r w:rsidRPr="00556AF4">
        <w:rPr>
          <w:kern w:val="2"/>
          <w:sz w:val="24"/>
          <w:szCs w:val="24"/>
          <w:lang w:val="ru-RU" w:eastAsia="ru-RU"/>
        </w:rPr>
        <w:t>. — 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rStyle w:val="ab"/>
          <w:lang w:val="ru-RU" w:eastAsia="ru-RU"/>
        </w:rPr>
      </w:pPr>
      <w:r w:rsidRPr="00556AF4">
        <w:rPr>
          <w:rStyle w:val="ab"/>
          <w:lang w:val="ru-RU" w:eastAsia="ru-RU"/>
        </w:rPr>
        <w:t xml:space="preserve">Кондраков Н. П. </w:t>
      </w:r>
      <w:r w:rsidRPr="00556AF4">
        <w:rPr>
          <w:sz w:val="24"/>
          <w:szCs w:val="24"/>
          <w:shd w:val="clear" w:color="auto" w:fill="FFFFFF"/>
          <w:lang w:val="ru-RU"/>
        </w:rPr>
        <w:t>Бухгалтерский учет (финансовый и управленческий) : учебник / Н. П. Кондраков. — 5-е изд., перераб. и доп. — Москва : НИЦ ИНФРА-М, 2024. — 584 с. 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</w:rPr>
        <w:t>http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znanium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com</w:t>
      </w:r>
      <w:r w:rsidRPr="00556AF4">
        <w:rPr>
          <w:sz w:val="24"/>
          <w:szCs w:val="24"/>
          <w:lang w:val="ru-RU"/>
        </w:rPr>
        <w:t xml:space="preserve">. </w:t>
      </w:r>
      <w:r w:rsidRPr="00556AF4">
        <w:rPr>
          <w:sz w:val="24"/>
          <w:szCs w:val="24"/>
          <w:shd w:val="clear" w:color="auto" w:fill="FFFFFF"/>
          <w:lang w:val="ru-RU"/>
        </w:rPr>
        <w:t xml:space="preserve">— </w:t>
      </w:r>
      <w:r w:rsidRPr="00556AF4">
        <w:rPr>
          <w:sz w:val="24"/>
          <w:szCs w:val="24"/>
          <w:lang w:val="ru-RU"/>
        </w:rPr>
        <w:t>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rStyle w:val="ab"/>
          <w:lang w:val="ru-RU" w:eastAsia="ru-RU"/>
        </w:rPr>
        <w:t xml:space="preserve">Кондраков Н.П. </w:t>
      </w:r>
      <w:r w:rsidRPr="00556AF4">
        <w:rPr>
          <w:sz w:val="24"/>
          <w:szCs w:val="24"/>
          <w:shd w:val="clear" w:color="auto" w:fill="FFFFFF"/>
          <w:lang w:val="ru-RU"/>
        </w:rPr>
        <w:t>Бухгалтерский учет (финансовый и управленческий) : учебник / Кондраков Н. П. - 5-е изд., перераб. и доп. — Москва : НИЦ ИНФРА-М, 2023. — 584 с. 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</w:rPr>
        <w:t>http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znanium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com</w:t>
      </w:r>
      <w:r w:rsidRPr="00556AF4">
        <w:rPr>
          <w:sz w:val="24"/>
          <w:szCs w:val="24"/>
          <w:lang w:val="ru-RU"/>
        </w:rPr>
        <w:t xml:space="preserve">. </w:t>
      </w:r>
      <w:r w:rsidRPr="00556AF4">
        <w:rPr>
          <w:sz w:val="24"/>
          <w:szCs w:val="24"/>
          <w:shd w:val="clear" w:color="auto" w:fill="FFFFFF"/>
          <w:lang w:val="ru-RU"/>
        </w:rPr>
        <w:t xml:space="preserve">— </w:t>
      </w:r>
      <w:r w:rsidRPr="00556AF4">
        <w:rPr>
          <w:sz w:val="24"/>
          <w:szCs w:val="24"/>
          <w:lang w:val="ru-RU"/>
        </w:rPr>
        <w:t>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uppressAutoHyphens/>
        <w:autoSpaceDE/>
        <w:autoSpaceDN/>
        <w:ind w:left="426" w:hanging="426"/>
        <w:jc w:val="both"/>
        <w:textAlignment w:val="baseline"/>
        <w:rPr>
          <w:sz w:val="24"/>
          <w:szCs w:val="24"/>
          <w:lang w:val="ru-RU" w:eastAsia="ru-RU"/>
        </w:rPr>
      </w:pPr>
      <w:r w:rsidRPr="00556AF4">
        <w:rPr>
          <w:rStyle w:val="ab"/>
          <w:lang w:val="ru-RU" w:eastAsia="ru-RU"/>
        </w:rPr>
        <w:t xml:space="preserve">Кондраков Н.П. </w:t>
      </w:r>
      <w:r w:rsidRPr="00556AF4">
        <w:rPr>
          <w:sz w:val="24"/>
          <w:szCs w:val="24"/>
          <w:shd w:val="clear" w:color="auto" w:fill="FFFFFF"/>
          <w:lang w:val="ru-RU"/>
        </w:rPr>
        <w:t>Бухгалтерский учет (финансовый и управленческий) : учебник / Кондраков Н. П. - 5-е изд., перераб. и доп. — Москва : НИЦ ИНФРА-М, 2022. — 584 с. 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</w:rPr>
        <w:t>http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znanium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com</w:t>
      </w:r>
      <w:r w:rsidRPr="00556AF4">
        <w:rPr>
          <w:sz w:val="24"/>
          <w:szCs w:val="24"/>
          <w:lang w:val="ru-RU"/>
        </w:rPr>
        <w:t xml:space="preserve">. </w:t>
      </w:r>
      <w:r w:rsidRPr="00556AF4">
        <w:rPr>
          <w:sz w:val="24"/>
          <w:szCs w:val="24"/>
          <w:shd w:val="clear" w:color="auto" w:fill="FFFFFF"/>
          <w:lang w:val="ru-RU"/>
        </w:rPr>
        <w:t xml:space="preserve">— </w:t>
      </w:r>
      <w:r w:rsidRPr="00556AF4">
        <w:rPr>
          <w:sz w:val="24"/>
          <w:szCs w:val="24"/>
          <w:lang w:val="ru-RU"/>
        </w:rPr>
        <w:t>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uppressAutoHyphens/>
        <w:autoSpaceDE/>
        <w:autoSpaceDN/>
        <w:ind w:left="426" w:hanging="426"/>
        <w:jc w:val="both"/>
        <w:textAlignment w:val="baseline"/>
        <w:rPr>
          <w:kern w:val="2"/>
          <w:sz w:val="24"/>
          <w:szCs w:val="24"/>
          <w:u w:val="single"/>
          <w:lang w:val="ru-RU" w:eastAsia="ru-RU"/>
        </w:rPr>
      </w:pPr>
      <w:r w:rsidRPr="00556AF4">
        <w:rPr>
          <w:kern w:val="2"/>
          <w:sz w:val="24"/>
          <w:szCs w:val="24"/>
          <w:u w:val="single"/>
          <w:lang w:val="ru-RU" w:eastAsia="ru-RU"/>
        </w:rPr>
        <w:t xml:space="preserve">Кондраков Н.П. </w:t>
      </w:r>
      <w:r w:rsidRPr="00556AF4">
        <w:rPr>
          <w:kern w:val="2"/>
          <w:sz w:val="24"/>
          <w:szCs w:val="24"/>
          <w:shd w:val="clear" w:color="auto" w:fill="FFFFFF"/>
          <w:lang w:val="ru-RU" w:eastAsia="ru-RU"/>
        </w:rPr>
        <w:t>Бухгалтерский учет (финансовый и управленческий) : учебник / Кондраков Н. П. - 5-е изд., перераб. и доп. — Москва : НИЦ ИНФРА-М, 2020. — 584 с. —</w:t>
      </w:r>
      <w:r w:rsidRPr="00556AF4">
        <w:rPr>
          <w:kern w:val="2"/>
          <w:sz w:val="24"/>
          <w:szCs w:val="24"/>
          <w:lang w:val="ru-RU" w:eastAsia="ru-RU"/>
        </w:rPr>
        <w:t xml:space="preserve"> </w:t>
      </w:r>
      <w:r w:rsidRPr="00556AF4">
        <w:rPr>
          <w:kern w:val="2"/>
          <w:sz w:val="24"/>
          <w:szCs w:val="24"/>
          <w:lang w:eastAsia="ru-RU"/>
        </w:rPr>
        <w:t>URL</w:t>
      </w:r>
      <w:r w:rsidRPr="00556AF4">
        <w:rPr>
          <w:kern w:val="2"/>
          <w:sz w:val="24"/>
          <w:szCs w:val="24"/>
          <w:lang w:val="ru-RU" w:eastAsia="ru-RU"/>
        </w:rPr>
        <w:t xml:space="preserve">: </w:t>
      </w:r>
      <w:r w:rsidRPr="00556AF4">
        <w:rPr>
          <w:kern w:val="2"/>
          <w:sz w:val="24"/>
          <w:szCs w:val="24"/>
          <w:shd w:val="clear" w:color="auto" w:fill="FFFFFF"/>
          <w:lang w:val="ru-RU" w:eastAsia="ru-RU"/>
        </w:rPr>
        <w:t xml:space="preserve"> </w:t>
      </w:r>
      <w:r w:rsidRPr="00556AF4">
        <w:rPr>
          <w:kern w:val="2"/>
          <w:sz w:val="24"/>
          <w:szCs w:val="24"/>
          <w:lang w:eastAsia="ru-RU"/>
        </w:rPr>
        <w:t>http</w:t>
      </w:r>
      <w:r w:rsidRPr="00556AF4">
        <w:rPr>
          <w:kern w:val="2"/>
          <w:sz w:val="24"/>
          <w:szCs w:val="24"/>
          <w:lang w:val="ru-RU" w:eastAsia="ru-RU"/>
        </w:rPr>
        <w:t>://</w:t>
      </w:r>
      <w:r w:rsidRPr="00556AF4">
        <w:rPr>
          <w:kern w:val="2"/>
          <w:sz w:val="24"/>
          <w:szCs w:val="24"/>
          <w:lang w:eastAsia="ru-RU"/>
        </w:rPr>
        <w:t>znanium</w:t>
      </w:r>
      <w:r w:rsidRPr="00556AF4">
        <w:rPr>
          <w:kern w:val="2"/>
          <w:sz w:val="24"/>
          <w:szCs w:val="24"/>
          <w:lang w:val="ru-RU" w:eastAsia="ru-RU"/>
        </w:rPr>
        <w:t>.</w:t>
      </w:r>
      <w:r w:rsidRPr="00556AF4">
        <w:rPr>
          <w:kern w:val="2"/>
          <w:sz w:val="24"/>
          <w:szCs w:val="24"/>
          <w:lang w:eastAsia="ru-RU"/>
        </w:rPr>
        <w:t>com</w:t>
      </w:r>
      <w:r w:rsidRPr="00556AF4">
        <w:rPr>
          <w:kern w:val="2"/>
          <w:sz w:val="24"/>
          <w:szCs w:val="24"/>
          <w:lang w:val="ru-RU" w:eastAsia="ru-RU"/>
        </w:rPr>
        <w:t xml:space="preserve">. </w:t>
      </w:r>
      <w:r w:rsidRPr="00556AF4">
        <w:rPr>
          <w:kern w:val="2"/>
          <w:sz w:val="24"/>
          <w:szCs w:val="24"/>
          <w:shd w:val="clear" w:color="auto" w:fill="FFFFFF"/>
          <w:lang w:val="ru-RU" w:eastAsia="ru-RU"/>
        </w:rPr>
        <w:t xml:space="preserve">— </w:t>
      </w:r>
      <w:r w:rsidRPr="00556AF4">
        <w:rPr>
          <w:kern w:val="2"/>
          <w:sz w:val="24"/>
          <w:szCs w:val="24"/>
          <w:lang w:val="ru-RU" w:eastAsia="ru-RU"/>
        </w:rPr>
        <w:t>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 xml:space="preserve">Копейкина А. В. Бухгалтерская технология ведения и оформления инвентаризации. Практикум : учебное пособие / А. В. Копейкина.  — Москва : КноРус, 2024. — 209 с. — (Среднее профессиональное образование). —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</w:t>
      </w:r>
      <w:r w:rsidRPr="00556AF4">
        <w:rPr>
          <w:sz w:val="24"/>
          <w:szCs w:val="24"/>
        </w:rPr>
        <w:t>https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www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book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ru</w:t>
      </w:r>
      <w:r w:rsidRPr="00556AF4">
        <w:rPr>
          <w:sz w:val="24"/>
          <w:szCs w:val="24"/>
          <w:lang w:val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Копейкина А. В. Бухгалтерская технология ведения и оформления инвентаризации. Практикум : учебное пособие / А. В. Копейкина.  — Москва : КноРус, 2022. — 209 с. — (Среднее профессиональное образование). —25 экз.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 xml:space="preserve">Копейкина А. В. Бухгалтерская технология ведения и оформления инвентаризации. Практикум : учебное пособие / А. В. Копейкина.  — Москва : КноРус, 2022. — 209 с. — (Среднее профессиональное образование). —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</w:t>
      </w:r>
      <w:r w:rsidRPr="00556AF4">
        <w:rPr>
          <w:sz w:val="24"/>
          <w:szCs w:val="24"/>
        </w:rPr>
        <w:t>https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www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book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ru</w:t>
      </w:r>
      <w:r w:rsidRPr="00556AF4">
        <w:rPr>
          <w:sz w:val="24"/>
          <w:szCs w:val="24"/>
          <w:lang w:val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 w:eastAsia="ru-RU"/>
        </w:rPr>
        <w:t>Костюкова Е. И.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lang w:val="ru-RU" w:eastAsia="ru-RU"/>
        </w:rPr>
        <w:t>Документирование хозяйственных операций и ведение бухгалтерского учета имущества организации : учебник / Е. И. Костюкова, С. А. Тунин, О. В. Ельчанинова. — Москва : КноРус, 2024. — 185 с. — (</w:t>
      </w:r>
      <w:r w:rsidRPr="00556AF4">
        <w:rPr>
          <w:sz w:val="24"/>
          <w:szCs w:val="24"/>
          <w:lang w:eastAsia="ru-RU"/>
        </w:rPr>
        <w:t>C</w:t>
      </w:r>
      <w:r w:rsidRPr="00556AF4">
        <w:rPr>
          <w:sz w:val="24"/>
          <w:szCs w:val="24"/>
          <w:lang w:val="ru-RU" w:eastAsia="ru-RU"/>
        </w:rPr>
        <w:t xml:space="preserve">реднее профессиональное образование). </w:t>
      </w:r>
      <w:r w:rsidRPr="00556AF4">
        <w:rPr>
          <w:sz w:val="24"/>
          <w:szCs w:val="24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hyperlink r:id="rId23" w:history="1">
        <w:r w:rsidRPr="00556AF4">
          <w:rPr>
            <w:sz w:val="24"/>
            <w:szCs w:val="24"/>
            <w:lang w:eastAsia="ru-RU"/>
          </w:rPr>
          <w:t>https</w:t>
        </w:r>
        <w:r w:rsidRPr="00556AF4">
          <w:rPr>
            <w:sz w:val="24"/>
            <w:szCs w:val="24"/>
            <w:lang w:val="ru-RU" w:eastAsia="ru-RU"/>
          </w:rPr>
          <w:t>://</w:t>
        </w:r>
        <w:r w:rsidRPr="00556AF4">
          <w:rPr>
            <w:sz w:val="24"/>
            <w:szCs w:val="24"/>
            <w:lang w:eastAsia="ru-RU"/>
          </w:rPr>
          <w:t>www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book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ru</w:t>
        </w:r>
      </w:hyperlink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val="ru-RU"/>
        </w:rPr>
        <w:t xml:space="preserve">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 w:eastAsia="ru-RU"/>
        </w:rPr>
        <w:t>Костюкова Е.И.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lang w:val="ru-RU" w:eastAsia="ru-RU"/>
        </w:rPr>
        <w:t>Документирование хозяйственных операций и ведение бухгалтерского учета имущества организации : учебник / Костюкова Е.И., Тунин С.А., Ельчанинова О.В. — Москва : КноРус, 2022. — 159 с. — (</w:t>
      </w:r>
      <w:r w:rsidRPr="00556AF4">
        <w:rPr>
          <w:sz w:val="24"/>
          <w:szCs w:val="24"/>
          <w:lang w:eastAsia="ru-RU"/>
        </w:rPr>
        <w:t>C</w:t>
      </w:r>
      <w:r w:rsidRPr="00556AF4">
        <w:rPr>
          <w:sz w:val="24"/>
          <w:szCs w:val="24"/>
          <w:lang w:val="ru-RU" w:eastAsia="ru-RU"/>
        </w:rPr>
        <w:t xml:space="preserve">реднее профессиональное образование). </w:t>
      </w:r>
      <w:r w:rsidRPr="00556AF4">
        <w:rPr>
          <w:sz w:val="24"/>
          <w:szCs w:val="24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hyperlink r:id="rId24" w:history="1">
        <w:r w:rsidRPr="00556AF4">
          <w:rPr>
            <w:sz w:val="24"/>
            <w:szCs w:val="24"/>
            <w:lang w:eastAsia="ru-RU"/>
          </w:rPr>
          <w:t>https</w:t>
        </w:r>
        <w:r w:rsidRPr="00556AF4">
          <w:rPr>
            <w:sz w:val="24"/>
            <w:szCs w:val="24"/>
            <w:lang w:val="ru-RU" w:eastAsia="ru-RU"/>
          </w:rPr>
          <w:t>://</w:t>
        </w:r>
        <w:r w:rsidRPr="00556AF4">
          <w:rPr>
            <w:sz w:val="24"/>
            <w:szCs w:val="24"/>
            <w:lang w:eastAsia="ru-RU"/>
          </w:rPr>
          <w:t>www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book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ru</w:t>
        </w:r>
      </w:hyperlink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val="ru-RU"/>
        </w:rPr>
        <w:t xml:space="preserve">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Костюкова Е.И.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lang w:val="ru-RU"/>
        </w:rPr>
        <w:t>Организация бухгалтерского учета в банках : учебник / Костюкова Е.И., Фролов А.В., Фролова А.А. — Москва : КноРус, 2023. — 247 с. — (</w:t>
      </w:r>
      <w:r w:rsidRPr="00556AF4">
        <w:rPr>
          <w:sz w:val="24"/>
          <w:szCs w:val="24"/>
        </w:rPr>
        <w:t>C</w:t>
      </w:r>
      <w:r w:rsidRPr="00556AF4">
        <w:rPr>
          <w:sz w:val="24"/>
          <w:szCs w:val="24"/>
          <w:lang w:val="ru-RU"/>
        </w:rPr>
        <w:t>реднее профессиональное образование).</w:t>
      </w:r>
      <w:r w:rsidRPr="00556AF4">
        <w:rPr>
          <w:sz w:val="24"/>
          <w:szCs w:val="24"/>
        </w:rPr>
        <w:t> </w:t>
      </w:r>
      <w:r w:rsidRPr="00556AF4">
        <w:rPr>
          <w:sz w:val="24"/>
          <w:szCs w:val="24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hyperlink r:id="rId25" w:history="1">
        <w:r w:rsidRPr="00556AF4">
          <w:rPr>
            <w:sz w:val="24"/>
            <w:szCs w:val="24"/>
            <w:lang w:eastAsia="ru-RU"/>
          </w:rPr>
          <w:t>https</w:t>
        </w:r>
        <w:r w:rsidRPr="00556AF4">
          <w:rPr>
            <w:sz w:val="24"/>
            <w:szCs w:val="24"/>
            <w:lang w:val="ru-RU" w:eastAsia="ru-RU"/>
          </w:rPr>
          <w:t>://</w:t>
        </w:r>
        <w:r w:rsidRPr="00556AF4">
          <w:rPr>
            <w:sz w:val="24"/>
            <w:szCs w:val="24"/>
            <w:lang w:eastAsia="ru-RU"/>
          </w:rPr>
          <w:t>www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book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ru</w:t>
        </w:r>
      </w:hyperlink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val="ru-RU"/>
        </w:rPr>
        <w:t xml:space="preserve">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uppressAutoHyphens/>
        <w:autoSpaceDE/>
        <w:autoSpaceDN/>
        <w:ind w:left="426" w:hanging="426"/>
        <w:jc w:val="both"/>
        <w:textAlignment w:val="baseline"/>
        <w:rPr>
          <w:sz w:val="24"/>
          <w:szCs w:val="24"/>
          <w:lang w:val="ru-RU" w:eastAsia="ru-RU"/>
        </w:rPr>
      </w:pPr>
      <w:r w:rsidRPr="00556AF4">
        <w:rPr>
          <w:sz w:val="24"/>
          <w:szCs w:val="24"/>
          <w:lang w:val="ru-RU" w:eastAsia="ru-RU"/>
        </w:rPr>
        <w:t>Костюкова Е.И.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lang w:val="ru-RU" w:eastAsia="ru-RU"/>
        </w:rPr>
        <w:t>Документирование хозяйственных операций и ведение бухгалтерского учета имущества организации : учебник / Костюкова Е.И., Тунин С.А., Ельчанинова О.В. — Москва : КноРус, 2021. — 159 с. — (</w:t>
      </w:r>
      <w:r w:rsidRPr="00556AF4">
        <w:rPr>
          <w:sz w:val="24"/>
          <w:szCs w:val="24"/>
          <w:lang w:eastAsia="ru-RU"/>
        </w:rPr>
        <w:t>C</w:t>
      </w:r>
      <w:r w:rsidRPr="00556AF4">
        <w:rPr>
          <w:sz w:val="24"/>
          <w:szCs w:val="24"/>
          <w:lang w:val="ru-RU" w:eastAsia="ru-RU"/>
        </w:rPr>
        <w:t xml:space="preserve">реднее профессиональное образование). </w:t>
      </w:r>
      <w:r w:rsidRPr="00556AF4">
        <w:rPr>
          <w:sz w:val="24"/>
          <w:szCs w:val="24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hyperlink r:id="rId26" w:history="1">
        <w:r w:rsidRPr="00556AF4">
          <w:rPr>
            <w:rStyle w:val="ab"/>
            <w:lang w:eastAsia="ru-RU"/>
          </w:rPr>
          <w:t>https</w:t>
        </w:r>
        <w:r w:rsidRPr="00556AF4">
          <w:rPr>
            <w:rStyle w:val="ab"/>
            <w:lang w:val="ru-RU" w:eastAsia="ru-RU"/>
          </w:rPr>
          <w:t>://</w:t>
        </w:r>
        <w:r w:rsidRPr="00556AF4">
          <w:rPr>
            <w:rStyle w:val="ab"/>
            <w:lang w:eastAsia="ru-RU"/>
          </w:rPr>
          <w:t>www</w:t>
        </w:r>
        <w:r w:rsidRPr="00556AF4">
          <w:rPr>
            <w:rStyle w:val="ab"/>
            <w:lang w:val="ru-RU" w:eastAsia="ru-RU"/>
          </w:rPr>
          <w:t>.</w:t>
        </w:r>
        <w:r w:rsidRPr="00556AF4">
          <w:rPr>
            <w:rStyle w:val="ab"/>
            <w:lang w:eastAsia="ru-RU"/>
          </w:rPr>
          <w:t>book</w:t>
        </w:r>
        <w:r w:rsidRPr="00556AF4">
          <w:rPr>
            <w:rStyle w:val="ab"/>
            <w:lang w:val="ru-RU" w:eastAsia="ru-RU"/>
          </w:rPr>
          <w:t>.</w:t>
        </w:r>
        <w:r w:rsidRPr="00556AF4">
          <w:rPr>
            <w:rStyle w:val="ab"/>
            <w:lang w:eastAsia="ru-RU"/>
          </w:rPr>
          <w:t>ru</w:t>
        </w:r>
      </w:hyperlink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val="ru-RU"/>
        </w:rPr>
        <w:t xml:space="preserve">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uppressAutoHyphens/>
        <w:autoSpaceDE/>
        <w:autoSpaceDN/>
        <w:ind w:left="426" w:hanging="426"/>
        <w:jc w:val="both"/>
        <w:textAlignment w:val="baseline"/>
        <w:rPr>
          <w:kern w:val="2"/>
          <w:sz w:val="24"/>
          <w:szCs w:val="24"/>
          <w:lang w:val="ru-RU" w:eastAsia="ru-RU"/>
        </w:rPr>
      </w:pPr>
      <w:r w:rsidRPr="00556AF4">
        <w:rPr>
          <w:kern w:val="2"/>
          <w:sz w:val="24"/>
          <w:szCs w:val="24"/>
          <w:lang w:val="ru-RU" w:eastAsia="ru-RU"/>
        </w:rPr>
        <w:t>Костюкова Е.И.</w:t>
      </w:r>
      <w:r w:rsidRPr="00556AF4">
        <w:rPr>
          <w:kern w:val="2"/>
          <w:sz w:val="24"/>
          <w:szCs w:val="24"/>
          <w:shd w:val="clear" w:color="auto" w:fill="FFFFFF"/>
          <w:lang w:eastAsia="ru-RU"/>
        </w:rPr>
        <w:t> </w:t>
      </w:r>
      <w:r w:rsidRPr="00556AF4">
        <w:rPr>
          <w:kern w:val="2"/>
          <w:sz w:val="24"/>
          <w:szCs w:val="24"/>
          <w:lang w:val="ru-RU" w:eastAsia="ru-RU"/>
        </w:rPr>
        <w:t>Документирование хозяйственных операций и ведение бухгалтерского учета имущества организации : учебник / Костюкова Е.И., Тунин С.А., Ельчанинова О.В. — Москва : КноРус, 2020. — 159 с. — (</w:t>
      </w:r>
      <w:r w:rsidRPr="00556AF4">
        <w:rPr>
          <w:kern w:val="2"/>
          <w:sz w:val="24"/>
          <w:szCs w:val="24"/>
          <w:lang w:eastAsia="ru-RU"/>
        </w:rPr>
        <w:t>C</w:t>
      </w:r>
      <w:r w:rsidRPr="00556AF4">
        <w:rPr>
          <w:kern w:val="2"/>
          <w:sz w:val="24"/>
          <w:szCs w:val="24"/>
          <w:lang w:val="ru-RU" w:eastAsia="ru-RU"/>
        </w:rPr>
        <w:t xml:space="preserve">реднее профессиональное образование). — </w:t>
      </w:r>
      <w:r w:rsidRPr="00556AF4">
        <w:rPr>
          <w:kern w:val="2"/>
          <w:sz w:val="24"/>
          <w:szCs w:val="24"/>
          <w:lang w:eastAsia="ru-RU"/>
        </w:rPr>
        <w:t>URL</w:t>
      </w:r>
      <w:r w:rsidRPr="00556AF4">
        <w:rPr>
          <w:kern w:val="2"/>
          <w:sz w:val="24"/>
          <w:szCs w:val="24"/>
          <w:lang w:val="ru-RU" w:eastAsia="ru-RU"/>
        </w:rPr>
        <w:t xml:space="preserve">: </w:t>
      </w:r>
      <w:hyperlink r:id="rId27" w:history="1">
        <w:r w:rsidRPr="00556AF4">
          <w:rPr>
            <w:kern w:val="2"/>
            <w:sz w:val="24"/>
            <w:szCs w:val="24"/>
            <w:lang w:eastAsia="ru-RU"/>
          </w:rPr>
          <w:t>https</w:t>
        </w:r>
        <w:r w:rsidRPr="00556AF4">
          <w:rPr>
            <w:kern w:val="2"/>
            <w:sz w:val="24"/>
            <w:szCs w:val="24"/>
            <w:lang w:val="ru-RU" w:eastAsia="ru-RU"/>
          </w:rPr>
          <w:t>://</w:t>
        </w:r>
        <w:r w:rsidRPr="00556AF4">
          <w:rPr>
            <w:kern w:val="2"/>
            <w:sz w:val="24"/>
            <w:szCs w:val="24"/>
            <w:lang w:eastAsia="ru-RU"/>
          </w:rPr>
          <w:t>www</w:t>
        </w:r>
        <w:r w:rsidRPr="00556AF4">
          <w:rPr>
            <w:kern w:val="2"/>
            <w:sz w:val="24"/>
            <w:szCs w:val="24"/>
            <w:lang w:val="ru-RU" w:eastAsia="ru-RU"/>
          </w:rPr>
          <w:t>.</w:t>
        </w:r>
        <w:r w:rsidRPr="00556AF4">
          <w:rPr>
            <w:kern w:val="2"/>
            <w:sz w:val="24"/>
            <w:szCs w:val="24"/>
            <w:lang w:eastAsia="ru-RU"/>
          </w:rPr>
          <w:t>book</w:t>
        </w:r>
        <w:r w:rsidRPr="00556AF4">
          <w:rPr>
            <w:kern w:val="2"/>
            <w:sz w:val="24"/>
            <w:szCs w:val="24"/>
            <w:lang w:val="ru-RU" w:eastAsia="ru-RU"/>
          </w:rPr>
          <w:t>.</w:t>
        </w:r>
        <w:r w:rsidRPr="00556AF4">
          <w:rPr>
            <w:kern w:val="2"/>
            <w:sz w:val="24"/>
            <w:szCs w:val="24"/>
            <w:lang w:eastAsia="ru-RU"/>
          </w:rPr>
          <w:t>ru</w:t>
        </w:r>
      </w:hyperlink>
      <w:r w:rsidRPr="00556AF4">
        <w:rPr>
          <w:kern w:val="2"/>
          <w:sz w:val="24"/>
          <w:szCs w:val="24"/>
          <w:lang w:val="ru-RU" w:eastAsia="ru-RU"/>
        </w:rPr>
        <w:t>. — 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shd w:val="clear" w:color="auto" w:fill="FFFFFF"/>
          <w:lang w:val="ru-RU"/>
        </w:rPr>
      </w:pPr>
      <w:r w:rsidRPr="00556AF4">
        <w:rPr>
          <w:rFonts w:eastAsia="Calibri"/>
          <w:sz w:val="24"/>
          <w:szCs w:val="24"/>
          <w:lang w:val="ru-RU"/>
        </w:rPr>
        <w:t xml:space="preserve">Кулагина Н. А.  Практический курс анализа хозяйственной деятельности предприятия </w:t>
      </w:r>
      <w:r w:rsidRPr="00556AF4">
        <w:rPr>
          <w:rFonts w:eastAsia="Calibri"/>
          <w:sz w:val="24"/>
          <w:szCs w:val="24"/>
          <w:lang w:val="ru-RU"/>
        </w:rPr>
        <w:lastRenderedPageBreak/>
        <w:t>: учебное пособие для среднего профессионального образования / Н. А. Кулагина. — 2-е изд., перераб. и доп. — Москва : Издательство Юрайт, 2024. — 135 с. — (Профессиональное образование).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shd w:val="clear" w:color="auto" w:fill="FFFFFF"/>
          <w:lang w:val="ru-RU"/>
        </w:rPr>
      </w:pPr>
      <w:r w:rsidRPr="00556AF4">
        <w:rPr>
          <w:rFonts w:eastAsia="Calibri"/>
          <w:sz w:val="24"/>
          <w:szCs w:val="24"/>
          <w:lang w:val="ru-RU"/>
        </w:rPr>
        <w:t xml:space="preserve">Кулагина  Н. А. Анализ и диагностика финансово-хозяйственной деятельности экономического субъекта. Практикум : учебное пособие.- 2-е изд., перераб. и доп. — Москва: Юрайт, 2023. — 135 с. </w:t>
      </w:r>
      <w:r w:rsidRPr="00556AF4">
        <w:rPr>
          <w:sz w:val="24"/>
          <w:szCs w:val="24"/>
          <w:lang w:val="ru-RU" w:eastAsia="ru-RU"/>
        </w:rPr>
        <w:t>—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  <w:shd w:val="clear" w:color="auto" w:fill="FFFFFF"/>
        </w:rPr>
        <w:t>URL</w:t>
      </w:r>
      <w:r w:rsidRPr="00556AF4">
        <w:rPr>
          <w:sz w:val="24"/>
          <w:szCs w:val="24"/>
          <w:shd w:val="clear" w:color="auto" w:fill="FFFFFF"/>
          <w:lang w:val="ru-RU"/>
        </w:rPr>
        <w:t xml:space="preserve">: </w:t>
      </w:r>
      <w:r w:rsidRPr="00556AF4">
        <w:rPr>
          <w:sz w:val="24"/>
          <w:szCs w:val="24"/>
          <w:shd w:val="clear" w:color="auto" w:fill="FFFFFF"/>
        </w:rPr>
        <w:t>https</w:t>
      </w:r>
      <w:r w:rsidRPr="00556AF4">
        <w:rPr>
          <w:sz w:val="24"/>
          <w:szCs w:val="24"/>
          <w:shd w:val="clear" w:color="auto" w:fill="FFFFFF"/>
          <w:lang w:val="ru-RU"/>
        </w:rPr>
        <w:t>://</w:t>
      </w:r>
      <w:r w:rsidRPr="00556AF4">
        <w:rPr>
          <w:sz w:val="24"/>
          <w:szCs w:val="24"/>
          <w:shd w:val="clear" w:color="auto" w:fill="FFFFFF"/>
        </w:rPr>
        <w:t>urait</w:t>
      </w:r>
      <w:r w:rsidRPr="00556AF4">
        <w:rPr>
          <w:sz w:val="24"/>
          <w:szCs w:val="24"/>
          <w:shd w:val="clear" w:color="auto" w:fill="FFFFFF"/>
          <w:lang w:val="ru-RU"/>
        </w:rPr>
        <w:t>.</w:t>
      </w:r>
      <w:r w:rsidRPr="00556AF4">
        <w:rPr>
          <w:sz w:val="24"/>
          <w:szCs w:val="24"/>
          <w:shd w:val="clear" w:color="auto" w:fill="FFFFFF"/>
        </w:rPr>
        <w:t>ru</w:t>
      </w:r>
      <w:r w:rsidRPr="00556AF4">
        <w:rPr>
          <w:sz w:val="24"/>
          <w:szCs w:val="24"/>
          <w:shd w:val="clear" w:color="auto" w:fill="FFFFFF"/>
          <w:lang w:val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shd w:val="clear" w:color="auto" w:fill="FFFFFF"/>
          <w:lang w:val="ru-RU"/>
        </w:rPr>
      </w:pPr>
      <w:r w:rsidRPr="00556AF4">
        <w:rPr>
          <w:sz w:val="24"/>
          <w:szCs w:val="24"/>
          <w:lang w:val="ru-RU" w:eastAsia="ru-RU"/>
        </w:rPr>
        <w:t>Малис Н. И. Налоговый учет и отчетность : учебник и практикум для СПО / Н. И. Малис, Л. П. Грундел, А. С. Зинягина ; под редакцией Н. И. Малис. — 4-е изд., перераб. и доп. — Москва : Юрайт, 2024. — 411 с. — (Профессиональное образование). — URL: https://urait.ru.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shd w:val="clear" w:color="auto" w:fill="FFFFFF"/>
          <w:lang w:val="ru-RU"/>
        </w:rPr>
      </w:pPr>
      <w:r w:rsidRPr="00556AF4">
        <w:rPr>
          <w:sz w:val="24"/>
          <w:szCs w:val="24"/>
          <w:lang w:val="ru-RU" w:eastAsia="ru-RU"/>
        </w:rPr>
        <w:t>Малис Н. И.</w:t>
      </w:r>
      <w:r w:rsidRPr="00556AF4">
        <w:rPr>
          <w:sz w:val="24"/>
          <w:szCs w:val="24"/>
          <w:lang w:eastAsia="ru-RU"/>
        </w:rPr>
        <w:t> </w:t>
      </w:r>
      <w:r w:rsidRPr="00556AF4">
        <w:rPr>
          <w:sz w:val="24"/>
          <w:szCs w:val="24"/>
          <w:lang w:val="ru-RU" w:eastAsia="ru-RU"/>
        </w:rPr>
        <w:t>Налоговый учет и отчетность : учебник и практикум для СПО / Н. И. Малис, Л. П. Грундел, А. С. Зинягина ; под редакцией Н. И. Малис. — 4-е изд., перераб. и доп. — Москва : Юрайт, 2023. — 411 с. — (Профессиональное образование). —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  <w:shd w:val="clear" w:color="auto" w:fill="FFFFFF"/>
        </w:rPr>
        <w:t>URL</w:t>
      </w:r>
      <w:r w:rsidRPr="00556AF4">
        <w:rPr>
          <w:sz w:val="24"/>
          <w:szCs w:val="24"/>
          <w:shd w:val="clear" w:color="auto" w:fill="FFFFFF"/>
          <w:lang w:val="ru-RU"/>
        </w:rPr>
        <w:t xml:space="preserve">: </w:t>
      </w:r>
      <w:r w:rsidRPr="00556AF4">
        <w:rPr>
          <w:sz w:val="24"/>
          <w:szCs w:val="24"/>
          <w:shd w:val="clear" w:color="auto" w:fill="FFFFFF"/>
        </w:rPr>
        <w:t>https</w:t>
      </w:r>
      <w:r w:rsidRPr="00556AF4">
        <w:rPr>
          <w:sz w:val="24"/>
          <w:szCs w:val="24"/>
          <w:shd w:val="clear" w:color="auto" w:fill="FFFFFF"/>
          <w:lang w:val="ru-RU"/>
        </w:rPr>
        <w:t>://</w:t>
      </w:r>
      <w:r w:rsidRPr="00556AF4">
        <w:rPr>
          <w:sz w:val="24"/>
          <w:szCs w:val="24"/>
          <w:shd w:val="clear" w:color="auto" w:fill="FFFFFF"/>
        </w:rPr>
        <w:t>urait</w:t>
      </w:r>
      <w:r w:rsidRPr="00556AF4">
        <w:rPr>
          <w:sz w:val="24"/>
          <w:szCs w:val="24"/>
          <w:shd w:val="clear" w:color="auto" w:fill="FFFFFF"/>
          <w:lang w:val="ru-RU"/>
        </w:rPr>
        <w:t>.</w:t>
      </w:r>
      <w:r w:rsidRPr="00556AF4">
        <w:rPr>
          <w:sz w:val="24"/>
          <w:szCs w:val="24"/>
          <w:shd w:val="clear" w:color="auto" w:fill="FFFFFF"/>
        </w:rPr>
        <w:t>ru</w:t>
      </w:r>
      <w:r w:rsidRPr="00556AF4">
        <w:rPr>
          <w:sz w:val="24"/>
          <w:szCs w:val="24"/>
          <w:shd w:val="clear" w:color="auto" w:fill="FFFFFF"/>
          <w:lang w:val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uppressAutoHyphens/>
        <w:overflowPunct w:val="0"/>
        <w:autoSpaceDE/>
        <w:autoSpaceDN/>
        <w:ind w:left="426" w:hanging="426"/>
        <w:jc w:val="both"/>
        <w:textAlignment w:val="baseline"/>
        <w:rPr>
          <w:sz w:val="24"/>
          <w:szCs w:val="24"/>
          <w:lang w:val="ru-RU" w:eastAsia="ru-RU"/>
        </w:rPr>
      </w:pPr>
      <w:r w:rsidRPr="00556AF4">
        <w:rPr>
          <w:kern w:val="2"/>
          <w:sz w:val="24"/>
          <w:szCs w:val="24"/>
          <w:lang w:val="ru-RU" w:eastAsia="zh-CN"/>
        </w:rPr>
        <w:t xml:space="preserve">Мизиковский Е.А. 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>Теория бухгалтерского учета : учебник  / Мизиковский И. Е., Кемаева С. А., Ясенев В. Н.; Под ред. Мизиковского Е. А., Мельника М. В. - 2-е изд., перераб. и доп. – Москва : Магистр, НИЦ ИНФРА-М, 2020. — 384 с. —</w:t>
      </w:r>
      <w:r w:rsidRPr="00556AF4">
        <w:rPr>
          <w:kern w:val="2"/>
          <w:sz w:val="24"/>
          <w:szCs w:val="24"/>
          <w:lang w:val="ru-RU"/>
        </w:rPr>
        <w:t xml:space="preserve"> </w:t>
      </w:r>
      <w:r w:rsidRPr="00556AF4">
        <w:rPr>
          <w:kern w:val="2"/>
          <w:sz w:val="24"/>
          <w:szCs w:val="24"/>
        </w:rPr>
        <w:t>URL</w:t>
      </w:r>
      <w:r w:rsidRPr="00556AF4">
        <w:rPr>
          <w:kern w:val="2"/>
          <w:sz w:val="24"/>
          <w:szCs w:val="24"/>
          <w:lang w:val="ru-RU"/>
        </w:rPr>
        <w:t xml:space="preserve">: 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 xml:space="preserve"> </w:t>
      </w:r>
      <w:r w:rsidRPr="00556AF4">
        <w:rPr>
          <w:kern w:val="2"/>
          <w:sz w:val="24"/>
          <w:szCs w:val="24"/>
          <w:lang w:eastAsia="zh-CN"/>
        </w:rPr>
        <w:t>http</w:t>
      </w:r>
      <w:r w:rsidRPr="00556AF4">
        <w:rPr>
          <w:kern w:val="2"/>
          <w:sz w:val="24"/>
          <w:szCs w:val="24"/>
          <w:lang w:val="ru-RU" w:eastAsia="zh-CN"/>
        </w:rPr>
        <w:t>://</w:t>
      </w:r>
      <w:r w:rsidRPr="00556AF4">
        <w:rPr>
          <w:kern w:val="2"/>
          <w:sz w:val="24"/>
          <w:szCs w:val="24"/>
          <w:lang w:eastAsia="zh-CN"/>
        </w:rPr>
        <w:t>znanium</w:t>
      </w:r>
      <w:r w:rsidRPr="00556AF4">
        <w:rPr>
          <w:kern w:val="2"/>
          <w:sz w:val="24"/>
          <w:szCs w:val="24"/>
          <w:lang w:val="ru-RU" w:eastAsia="zh-CN"/>
        </w:rPr>
        <w:t>.</w:t>
      </w:r>
      <w:r w:rsidRPr="00556AF4">
        <w:rPr>
          <w:kern w:val="2"/>
          <w:sz w:val="24"/>
          <w:szCs w:val="24"/>
          <w:lang w:eastAsia="zh-CN"/>
        </w:rPr>
        <w:t>com</w:t>
      </w:r>
      <w:r w:rsidRPr="00556AF4">
        <w:rPr>
          <w:kern w:val="2"/>
          <w:sz w:val="24"/>
          <w:szCs w:val="24"/>
          <w:lang w:val="ru-RU" w:eastAsia="zh-CN"/>
        </w:rPr>
        <w:t xml:space="preserve">. 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 xml:space="preserve">— </w:t>
      </w:r>
      <w:r w:rsidRPr="00556AF4">
        <w:rPr>
          <w:kern w:val="2"/>
          <w:sz w:val="24"/>
          <w:szCs w:val="24"/>
          <w:lang w:val="ru-RU" w:eastAsia="zh-CN"/>
        </w:rPr>
        <w:t>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uppressAutoHyphens/>
        <w:overflowPunct w:val="0"/>
        <w:autoSpaceDN/>
        <w:ind w:left="426" w:hanging="426"/>
        <w:jc w:val="both"/>
        <w:textAlignment w:val="baseline"/>
        <w:rPr>
          <w:kern w:val="2"/>
          <w:sz w:val="24"/>
          <w:szCs w:val="24"/>
          <w:shd w:val="clear" w:color="auto" w:fill="FFFFFF"/>
          <w:lang w:val="ru-RU" w:eastAsia="zh-CN"/>
        </w:rPr>
      </w:pP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>Налоги и налогообложение : учебник для СПО / Л. Я. Маршавина [и др.] ; под редакцией Л. Я. Маршавиной, Л. А. Чайковской. — 2-е изд. — Москва : Издательство Юрайт, 2020. — 510 с. — (Профессиональное образование).</w:t>
      </w:r>
      <w:r w:rsidRPr="00556AF4">
        <w:rPr>
          <w:kern w:val="2"/>
          <w:sz w:val="24"/>
          <w:szCs w:val="24"/>
          <w:lang w:val="ru-RU"/>
        </w:rPr>
        <w:t xml:space="preserve"> —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 xml:space="preserve"> </w:t>
      </w:r>
      <w:r w:rsidRPr="00556AF4">
        <w:rPr>
          <w:kern w:val="2"/>
          <w:sz w:val="24"/>
          <w:szCs w:val="24"/>
          <w:shd w:val="clear" w:color="auto" w:fill="FFFFFF"/>
          <w:lang w:eastAsia="zh-CN"/>
        </w:rPr>
        <w:t>URL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 xml:space="preserve">: </w:t>
      </w:r>
      <w:r w:rsidRPr="00556AF4">
        <w:rPr>
          <w:kern w:val="2"/>
          <w:sz w:val="24"/>
          <w:szCs w:val="24"/>
          <w:shd w:val="clear" w:color="auto" w:fill="FFFFFF"/>
          <w:lang w:eastAsia="zh-CN"/>
        </w:rPr>
        <w:t>https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>://</w:t>
      </w:r>
      <w:r w:rsidRPr="00556AF4">
        <w:rPr>
          <w:kern w:val="2"/>
          <w:sz w:val="24"/>
          <w:szCs w:val="24"/>
          <w:shd w:val="clear" w:color="auto" w:fill="FFFFFF"/>
          <w:lang w:eastAsia="zh-CN"/>
        </w:rPr>
        <w:t>urait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>.</w:t>
      </w:r>
      <w:r w:rsidRPr="00556AF4">
        <w:rPr>
          <w:kern w:val="2"/>
          <w:sz w:val="24"/>
          <w:szCs w:val="24"/>
          <w:shd w:val="clear" w:color="auto" w:fill="FFFFFF"/>
          <w:lang w:eastAsia="zh-CN"/>
        </w:rPr>
        <w:t>ru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>. — 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 w:eastAsia="ru-RU"/>
        </w:rPr>
        <w:t>Новикова Н. Е. Составление и использование бухгалтерской отчетности : учебник / Н. Е. Новикова, И. В. Осипова, Г. Ф. Чернецкая. — Москва : КноРус, 2023. — 262 с. — (Cреднее профессиональное образование).— URL: https://www.book.ru.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 w:eastAsia="ru-RU"/>
        </w:rPr>
        <w:t>Новикова Н.Е. Составление и использование бухгалтерской отчетности : учебник / Н.Е. Новикова, И.В. Осипова, Г.Ф. Чернецкая. — Москва : КноРус, 2022. — 262 с.</w:t>
      </w:r>
      <w:r w:rsidRPr="00556AF4">
        <w:rPr>
          <w:sz w:val="24"/>
          <w:szCs w:val="24"/>
          <w:lang w:val="ru-RU"/>
        </w:rPr>
        <w:t xml:space="preserve"> </w:t>
      </w:r>
      <w:r w:rsidRPr="00556AF4">
        <w:rPr>
          <w:sz w:val="24"/>
          <w:szCs w:val="24"/>
          <w:lang w:val="ru-RU" w:eastAsia="ru-RU"/>
        </w:rPr>
        <w:t>— (</w:t>
      </w:r>
      <w:r w:rsidRPr="00556AF4">
        <w:rPr>
          <w:sz w:val="24"/>
          <w:szCs w:val="24"/>
          <w:lang w:eastAsia="ru-RU"/>
        </w:rPr>
        <w:t>C</w:t>
      </w:r>
      <w:r w:rsidRPr="00556AF4">
        <w:rPr>
          <w:sz w:val="24"/>
          <w:szCs w:val="24"/>
          <w:lang w:val="ru-RU" w:eastAsia="ru-RU"/>
        </w:rPr>
        <w:t>реднее профессиональное образование).</w:t>
      </w:r>
      <w:r w:rsidRPr="00556AF4">
        <w:rPr>
          <w:sz w:val="24"/>
          <w:szCs w:val="24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hyperlink r:id="rId28" w:history="1">
        <w:r w:rsidRPr="00556AF4">
          <w:rPr>
            <w:sz w:val="24"/>
            <w:szCs w:val="24"/>
            <w:lang w:eastAsia="ru-RU"/>
          </w:rPr>
          <w:t>https</w:t>
        </w:r>
        <w:r w:rsidRPr="00556AF4">
          <w:rPr>
            <w:sz w:val="24"/>
            <w:szCs w:val="24"/>
            <w:lang w:val="ru-RU" w:eastAsia="ru-RU"/>
          </w:rPr>
          <w:t>://</w:t>
        </w:r>
        <w:r w:rsidRPr="00556AF4">
          <w:rPr>
            <w:sz w:val="24"/>
            <w:szCs w:val="24"/>
            <w:lang w:eastAsia="ru-RU"/>
          </w:rPr>
          <w:t>www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book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ru</w:t>
        </w:r>
      </w:hyperlink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val="ru-RU"/>
        </w:rPr>
        <w:t xml:space="preserve">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uppressAutoHyphens/>
        <w:overflowPunct w:val="0"/>
        <w:ind w:left="426" w:hanging="426"/>
        <w:jc w:val="both"/>
        <w:textAlignment w:val="baseline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 xml:space="preserve">Румянцева Е. Е.  Экономический анализ : учебник и практикум для СПО / Е. Е. Румянцева. —2-е изд. — Москва : Издательство Юрайт, 2024. — 533 с. — (Профессиональное образование). — URL: https://urait.ru. — Режим доступа: по подписке. 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uppressAutoHyphens/>
        <w:overflowPunct w:val="0"/>
        <w:ind w:left="426" w:hanging="426"/>
        <w:jc w:val="both"/>
        <w:textAlignment w:val="baseline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 xml:space="preserve">Румянцева Е. Е.  Экономический анализ : учебник и практикум для СПО / Е. Е. Румянцева. — Москва : Издательство Юрайт, 2020. — 381 с. — (Профессиональное образование). —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</w:t>
      </w:r>
      <w:r w:rsidRPr="00556AF4">
        <w:rPr>
          <w:sz w:val="24"/>
          <w:szCs w:val="24"/>
        </w:rPr>
        <w:t>https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urait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ru</w:t>
      </w:r>
      <w:r w:rsidRPr="00556AF4">
        <w:rPr>
          <w:sz w:val="24"/>
          <w:szCs w:val="24"/>
          <w:lang w:val="ru-RU"/>
        </w:rPr>
        <w:t>. — 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 xml:space="preserve">Румянцева Е. Е.  Экономический анализ : учебник и практикум для СПО / Е. Е. Румянцева. — Москва : Издательство Юрайт, 2023. — 381 с. — (Профессиональное образование). —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</w:t>
      </w:r>
      <w:r w:rsidRPr="00556AF4">
        <w:rPr>
          <w:sz w:val="24"/>
          <w:szCs w:val="24"/>
        </w:rPr>
        <w:t>https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urait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ru</w:t>
      </w:r>
      <w:r w:rsidRPr="00556AF4">
        <w:rPr>
          <w:sz w:val="24"/>
          <w:szCs w:val="24"/>
          <w:lang w:val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Савицкая Г. В. Анализ хозяйственной деятельности предприятия : учебник / Г.В. Савицкая. — 6-е изд., испр. и доп. — Москва : ИНФРА-М, 2024. — 378 с. — (</w:t>
      </w:r>
      <w:r w:rsidRPr="00556AF4">
        <w:rPr>
          <w:sz w:val="24"/>
          <w:szCs w:val="24"/>
        </w:rPr>
        <w:t>C</w:t>
      </w:r>
      <w:r w:rsidRPr="00556AF4">
        <w:rPr>
          <w:sz w:val="24"/>
          <w:szCs w:val="24"/>
          <w:lang w:val="ru-RU"/>
        </w:rPr>
        <w:t xml:space="preserve">реднее профессиональное образование). —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 </w:t>
      </w:r>
      <w:r w:rsidRPr="00556AF4">
        <w:rPr>
          <w:sz w:val="24"/>
          <w:szCs w:val="24"/>
        </w:rPr>
        <w:t>http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znanium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com</w:t>
      </w:r>
      <w:r w:rsidRPr="00556AF4">
        <w:rPr>
          <w:sz w:val="24"/>
          <w:szCs w:val="24"/>
          <w:lang w:val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Савицкая Г. В. Анализ хозяйственной деятельности предприятия : учебник / Г. В. Савицкая. — 6-е изд., испр. и доп. — Москва : ИНФРА-М, 2020. — 378 с. — (</w:t>
      </w:r>
      <w:r w:rsidRPr="00556AF4">
        <w:rPr>
          <w:sz w:val="24"/>
          <w:szCs w:val="24"/>
        </w:rPr>
        <w:t>C</w:t>
      </w:r>
      <w:r w:rsidRPr="00556AF4">
        <w:rPr>
          <w:sz w:val="24"/>
          <w:szCs w:val="24"/>
          <w:lang w:val="ru-RU"/>
        </w:rPr>
        <w:t>реднее профессиональное образование). — 25 экз.</w:t>
      </w:r>
    </w:p>
    <w:p w:rsidR="004A4AC4" w:rsidRPr="00556AF4" w:rsidRDefault="00FF1DEC" w:rsidP="004A4AC4">
      <w:pPr>
        <w:pStyle w:val="a5"/>
        <w:numPr>
          <w:ilvl w:val="0"/>
          <w:numId w:val="29"/>
        </w:numPr>
        <w:jc w:val="both"/>
        <w:rPr>
          <w:sz w:val="24"/>
          <w:szCs w:val="24"/>
          <w:lang w:val="ru-RU"/>
        </w:rPr>
      </w:pPr>
      <w:hyperlink r:id="rId29" w:anchor="none" w:history="1">
        <w:r w:rsidR="004A4AC4" w:rsidRPr="00556AF4">
          <w:rPr>
            <w:sz w:val="24"/>
            <w:szCs w:val="24"/>
            <w:lang w:val="ru-RU"/>
          </w:rPr>
          <w:t>Савицкая</w:t>
        </w:r>
        <w:r w:rsidR="004A4AC4" w:rsidRPr="00556AF4">
          <w:rPr>
            <w:sz w:val="24"/>
            <w:szCs w:val="24"/>
          </w:rPr>
          <w:t> </w:t>
        </w:r>
        <w:r w:rsidR="004A4AC4" w:rsidRPr="00556AF4">
          <w:rPr>
            <w:sz w:val="24"/>
            <w:szCs w:val="24"/>
            <w:lang w:val="ru-RU"/>
          </w:rPr>
          <w:t>Г.</w:t>
        </w:r>
        <w:r w:rsidR="004A4AC4" w:rsidRPr="00556AF4">
          <w:rPr>
            <w:sz w:val="24"/>
            <w:szCs w:val="24"/>
          </w:rPr>
          <w:t> </w:t>
        </w:r>
        <w:r w:rsidR="004A4AC4" w:rsidRPr="00556AF4">
          <w:rPr>
            <w:sz w:val="24"/>
            <w:szCs w:val="24"/>
            <w:lang w:val="ru-RU"/>
          </w:rPr>
          <w:t>В.</w:t>
        </w:r>
      </w:hyperlink>
      <w:r w:rsidR="004A4AC4" w:rsidRPr="00556AF4">
        <w:rPr>
          <w:sz w:val="24"/>
          <w:szCs w:val="24"/>
          <w:lang w:val="ru-RU"/>
        </w:rPr>
        <w:t xml:space="preserve"> Анализ хозяйственной деятельности предприятия : учебник / Г.В. Савицкая. — 6-е изд., испр. и доп. — Москва : ИНФРА-М, 2023. — 378 с.</w:t>
      </w:r>
      <w:r w:rsidR="004A4AC4" w:rsidRPr="00556AF4">
        <w:rPr>
          <w:sz w:val="24"/>
          <w:szCs w:val="24"/>
        </w:rPr>
        <w:t> </w:t>
      </w:r>
      <w:r w:rsidR="004A4AC4" w:rsidRPr="00556AF4">
        <w:rPr>
          <w:sz w:val="24"/>
          <w:szCs w:val="24"/>
          <w:shd w:val="clear" w:color="auto" w:fill="FFFFFF"/>
          <w:lang w:val="ru-RU"/>
        </w:rPr>
        <w:t>— (</w:t>
      </w:r>
      <w:r w:rsidR="004A4AC4" w:rsidRPr="00556AF4">
        <w:rPr>
          <w:sz w:val="24"/>
          <w:szCs w:val="24"/>
          <w:shd w:val="clear" w:color="auto" w:fill="FFFFFF"/>
        </w:rPr>
        <w:t>C</w:t>
      </w:r>
      <w:r w:rsidR="004A4AC4" w:rsidRPr="00556AF4">
        <w:rPr>
          <w:sz w:val="24"/>
          <w:szCs w:val="24"/>
          <w:shd w:val="clear" w:color="auto" w:fill="FFFFFF"/>
          <w:lang w:val="ru-RU"/>
        </w:rPr>
        <w:t>реднее профессиональное образование). —</w:t>
      </w:r>
      <w:r w:rsidR="004A4AC4" w:rsidRPr="00556AF4">
        <w:rPr>
          <w:sz w:val="24"/>
          <w:szCs w:val="24"/>
          <w:lang w:val="ru-RU" w:eastAsia="ru-RU"/>
        </w:rPr>
        <w:t xml:space="preserve"> </w:t>
      </w:r>
      <w:r w:rsidR="004A4AC4" w:rsidRPr="00556AF4">
        <w:rPr>
          <w:sz w:val="24"/>
          <w:szCs w:val="24"/>
          <w:lang w:eastAsia="ru-RU"/>
        </w:rPr>
        <w:t>URL</w:t>
      </w:r>
      <w:r w:rsidR="004A4AC4" w:rsidRPr="00556AF4">
        <w:rPr>
          <w:sz w:val="24"/>
          <w:szCs w:val="24"/>
          <w:lang w:val="ru-RU" w:eastAsia="ru-RU"/>
        </w:rPr>
        <w:t xml:space="preserve">: </w:t>
      </w:r>
      <w:r w:rsidR="004A4AC4"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="004A4AC4" w:rsidRPr="00556AF4">
        <w:rPr>
          <w:sz w:val="24"/>
          <w:szCs w:val="24"/>
        </w:rPr>
        <w:t>http</w:t>
      </w:r>
      <w:r w:rsidR="004A4AC4" w:rsidRPr="00556AF4">
        <w:rPr>
          <w:sz w:val="24"/>
          <w:szCs w:val="24"/>
          <w:lang w:val="ru-RU"/>
        </w:rPr>
        <w:t>://</w:t>
      </w:r>
      <w:r w:rsidR="004A4AC4" w:rsidRPr="00556AF4">
        <w:rPr>
          <w:sz w:val="24"/>
          <w:szCs w:val="24"/>
        </w:rPr>
        <w:t>znanium</w:t>
      </w:r>
      <w:r w:rsidR="004A4AC4" w:rsidRPr="00556AF4">
        <w:rPr>
          <w:sz w:val="24"/>
          <w:szCs w:val="24"/>
          <w:lang w:val="ru-RU"/>
        </w:rPr>
        <w:t>.</w:t>
      </w:r>
      <w:r w:rsidR="004A4AC4" w:rsidRPr="00556AF4">
        <w:rPr>
          <w:sz w:val="24"/>
          <w:szCs w:val="24"/>
        </w:rPr>
        <w:t>com</w:t>
      </w:r>
      <w:r w:rsidR="004A4AC4" w:rsidRPr="00556AF4">
        <w:rPr>
          <w:sz w:val="24"/>
          <w:szCs w:val="24"/>
          <w:lang w:val="ru-RU"/>
        </w:rPr>
        <w:t xml:space="preserve">. </w:t>
      </w:r>
      <w:r w:rsidR="004A4AC4" w:rsidRPr="00556AF4">
        <w:rPr>
          <w:sz w:val="24"/>
          <w:szCs w:val="24"/>
          <w:shd w:val="clear" w:color="auto" w:fill="FFFFFF"/>
          <w:lang w:val="ru-RU"/>
        </w:rPr>
        <w:t xml:space="preserve">— </w:t>
      </w:r>
      <w:r w:rsidR="004A4AC4" w:rsidRPr="00556AF4">
        <w:rPr>
          <w:sz w:val="24"/>
          <w:szCs w:val="24"/>
          <w:lang w:val="ru-RU"/>
        </w:rPr>
        <w:t>Режим доступа: по подписке.</w:t>
      </w:r>
    </w:p>
    <w:p w:rsidR="004A4AC4" w:rsidRPr="00556AF4" w:rsidRDefault="00FF1DEC" w:rsidP="004A4AC4">
      <w:pPr>
        <w:pStyle w:val="a5"/>
        <w:numPr>
          <w:ilvl w:val="0"/>
          <w:numId w:val="29"/>
        </w:numPr>
        <w:ind w:left="426" w:hanging="426"/>
        <w:jc w:val="both"/>
        <w:rPr>
          <w:rFonts w:eastAsiaTheme="minorHAnsi"/>
          <w:sz w:val="24"/>
          <w:szCs w:val="24"/>
          <w:lang w:val="ru-RU"/>
        </w:rPr>
      </w:pPr>
      <w:hyperlink r:id="rId30" w:anchor="none" w:history="1">
        <w:r w:rsidR="004A4AC4" w:rsidRPr="00556AF4">
          <w:rPr>
            <w:rStyle w:val="ab"/>
            <w:lang w:val="ru-RU"/>
          </w:rPr>
          <w:t>Савицкая</w:t>
        </w:r>
        <w:r w:rsidR="004A4AC4" w:rsidRPr="00556AF4">
          <w:rPr>
            <w:rStyle w:val="ab"/>
          </w:rPr>
          <w:t> </w:t>
        </w:r>
        <w:r w:rsidR="004A4AC4" w:rsidRPr="00556AF4">
          <w:rPr>
            <w:rStyle w:val="ab"/>
            <w:lang w:val="ru-RU"/>
          </w:rPr>
          <w:t>Г.</w:t>
        </w:r>
        <w:r w:rsidR="004A4AC4" w:rsidRPr="00556AF4">
          <w:rPr>
            <w:rStyle w:val="ab"/>
          </w:rPr>
          <w:t> </w:t>
        </w:r>
        <w:r w:rsidR="004A4AC4" w:rsidRPr="00556AF4">
          <w:rPr>
            <w:rStyle w:val="ab"/>
            <w:lang w:val="ru-RU"/>
          </w:rPr>
          <w:t>В.</w:t>
        </w:r>
      </w:hyperlink>
      <w:r w:rsidR="004A4AC4" w:rsidRPr="00556AF4">
        <w:rPr>
          <w:sz w:val="24"/>
          <w:szCs w:val="24"/>
          <w:lang w:val="ru-RU"/>
        </w:rPr>
        <w:t xml:space="preserve"> Анализ хозяйственной деятельности предприятия : учебник / Г.В. Савицкая. — 6-е изд., испр. и доп. — Москва : ИНФРА-М, 2022. — 378 с.</w:t>
      </w:r>
      <w:r w:rsidR="004A4AC4" w:rsidRPr="00556AF4">
        <w:rPr>
          <w:sz w:val="24"/>
          <w:szCs w:val="24"/>
        </w:rPr>
        <w:t> </w:t>
      </w:r>
      <w:r w:rsidR="004A4AC4" w:rsidRPr="00556AF4">
        <w:rPr>
          <w:sz w:val="24"/>
          <w:szCs w:val="24"/>
          <w:shd w:val="clear" w:color="auto" w:fill="FFFFFF"/>
          <w:lang w:val="ru-RU"/>
        </w:rPr>
        <w:t>— (</w:t>
      </w:r>
      <w:r w:rsidR="004A4AC4" w:rsidRPr="00556AF4">
        <w:rPr>
          <w:sz w:val="24"/>
          <w:szCs w:val="24"/>
          <w:shd w:val="clear" w:color="auto" w:fill="FFFFFF"/>
        </w:rPr>
        <w:t>C</w:t>
      </w:r>
      <w:r w:rsidR="004A4AC4" w:rsidRPr="00556AF4">
        <w:rPr>
          <w:sz w:val="24"/>
          <w:szCs w:val="24"/>
          <w:shd w:val="clear" w:color="auto" w:fill="FFFFFF"/>
          <w:lang w:val="ru-RU"/>
        </w:rPr>
        <w:t>реднее профессиональное образование). —</w:t>
      </w:r>
      <w:r w:rsidR="004A4AC4" w:rsidRPr="00556AF4">
        <w:rPr>
          <w:sz w:val="24"/>
          <w:szCs w:val="24"/>
          <w:lang w:val="ru-RU" w:eastAsia="ru-RU"/>
        </w:rPr>
        <w:t xml:space="preserve"> </w:t>
      </w:r>
      <w:r w:rsidR="004A4AC4" w:rsidRPr="00556AF4">
        <w:rPr>
          <w:sz w:val="24"/>
          <w:szCs w:val="24"/>
          <w:lang w:eastAsia="ru-RU"/>
        </w:rPr>
        <w:t>URL</w:t>
      </w:r>
      <w:r w:rsidR="004A4AC4" w:rsidRPr="00556AF4">
        <w:rPr>
          <w:sz w:val="24"/>
          <w:szCs w:val="24"/>
          <w:lang w:val="ru-RU" w:eastAsia="ru-RU"/>
        </w:rPr>
        <w:t xml:space="preserve">: </w:t>
      </w:r>
      <w:r w:rsidR="004A4AC4"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="004A4AC4" w:rsidRPr="00556AF4">
        <w:rPr>
          <w:sz w:val="24"/>
          <w:szCs w:val="24"/>
        </w:rPr>
        <w:t>http</w:t>
      </w:r>
      <w:r w:rsidR="004A4AC4" w:rsidRPr="00556AF4">
        <w:rPr>
          <w:sz w:val="24"/>
          <w:szCs w:val="24"/>
          <w:lang w:val="ru-RU"/>
        </w:rPr>
        <w:t>://</w:t>
      </w:r>
      <w:r w:rsidR="004A4AC4" w:rsidRPr="00556AF4">
        <w:rPr>
          <w:sz w:val="24"/>
          <w:szCs w:val="24"/>
        </w:rPr>
        <w:t>znanium</w:t>
      </w:r>
      <w:r w:rsidR="004A4AC4" w:rsidRPr="00556AF4">
        <w:rPr>
          <w:sz w:val="24"/>
          <w:szCs w:val="24"/>
          <w:lang w:val="ru-RU"/>
        </w:rPr>
        <w:t>.</w:t>
      </w:r>
      <w:r w:rsidR="004A4AC4" w:rsidRPr="00556AF4">
        <w:rPr>
          <w:sz w:val="24"/>
          <w:szCs w:val="24"/>
        </w:rPr>
        <w:t>com</w:t>
      </w:r>
      <w:r w:rsidR="004A4AC4" w:rsidRPr="00556AF4">
        <w:rPr>
          <w:sz w:val="24"/>
          <w:szCs w:val="24"/>
          <w:lang w:val="ru-RU"/>
        </w:rPr>
        <w:t xml:space="preserve">. </w:t>
      </w:r>
      <w:r w:rsidR="004A4AC4" w:rsidRPr="00556AF4">
        <w:rPr>
          <w:sz w:val="24"/>
          <w:szCs w:val="24"/>
          <w:shd w:val="clear" w:color="auto" w:fill="FFFFFF"/>
          <w:lang w:val="ru-RU"/>
        </w:rPr>
        <w:t xml:space="preserve">— </w:t>
      </w:r>
      <w:r w:rsidR="004A4AC4" w:rsidRPr="00556AF4">
        <w:rPr>
          <w:sz w:val="24"/>
          <w:szCs w:val="24"/>
          <w:lang w:val="ru-RU"/>
        </w:rPr>
        <w:t>Режим доступа: по подписке.</w:t>
      </w:r>
    </w:p>
    <w:p w:rsidR="004A4AC4" w:rsidRPr="00556AF4" w:rsidRDefault="00FF1DEC" w:rsidP="004A4AC4">
      <w:pPr>
        <w:pStyle w:val="a5"/>
        <w:numPr>
          <w:ilvl w:val="0"/>
          <w:numId w:val="29"/>
        </w:numPr>
        <w:suppressAutoHyphens/>
        <w:overflowPunct w:val="0"/>
        <w:ind w:left="426" w:hanging="426"/>
        <w:jc w:val="both"/>
        <w:textAlignment w:val="baseline"/>
        <w:rPr>
          <w:sz w:val="24"/>
          <w:szCs w:val="24"/>
          <w:lang w:val="ru-RU"/>
        </w:rPr>
      </w:pPr>
      <w:hyperlink r:id="rId31" w:anchor="none" w:history="1">
        <w:r w:rsidR="004A4AC4" w:rsidRPr="00556AF4">
          <w:rPr>
            <w:sz w:val="24"/>
            <w:szCs w:val="24"/>
            <w:lang w:val="ru-RU"/>
          </w:rPr>
          <w:t>Савицкая</w:t>
        </w:r>
        <w:r w:rsidR="004A4AC4" w:rsidRPr="00556AF4">
          <w:rPr>
            <w:sz w:val="24"/>
            <w:szCs w:val="24"/>
          </w:rPr>
          <w:t> </w:t>
        </w:r>
        <w:r w:rsidR="004A4AC4" w:rsidRPr="00556AF4">
          <w:rPr>
            <w:sz w:val="24"/>
            <w:szCs w:val="24"/>
            <w:lang w:val="ru-RU"/>
          </w:rPr>
          <w:t>Г.</w:t>
        </w:r>
        <w:r w:rsidR="004A4AC4" w:rsidRPr="00556AF4">
          <w:rPr>
            <w:sz w:val="24"/>
            <w:szCs w:val="24"/>
          </w:rPr>
          <w:t> </w:t>
        </w:r>
        <w:r w:rsidR="004A4AC4" w:rsidRPr="00556AF4">
          <w:rPr>
            <w:sz w:val="24"/>
            <w:szCs w:val="24"/>
            <w:lang w:val="ru-RU"/>
          </w:rPr>
          <w:t>В.</w:t>
        </w:r>
      </w:hyperlink>
      <w:r w:rsidR="004A4AC4" w:rsidRPr="00556AF4">
        <w:rPr>
          <w:sz w:val="24"/>
          <w:szCs w:val="24"/>
          <w:lang w:val="ru-RU"/>
        </w:rPr>
        <w:t xml:space="preserve"> Анализ хозяйственной деятельности предприятия : учебник / Г.В. Савицкая. — 6-е изд., испр. и доп. — Москва : ИНФРА-М, 2021. — 378 с.</w:t>
      </w:r>
      <w:r w:rsidR="004A4AC4" w:rsidRPr="00556AF4">
        <w:rPr>
          <w:sz w:val="24"/>
          <w:szCs w:val="24"/>
        </w:rPr>
        <w:t> </w:t>
      </w:r>
      <w:r w:rsidR="004A4AC4" w:rsidRPr="00556AF4">
        <w:rPr>
          <w:sz w:val="24"/>
          <w:szCs w:val="24"/>
          <w:shd w:val="clear" w:color="auto" w:fill="FFFFFF"/>
          <w:lang w:val="ru-RU"/>
        </w:rPr>
        <w:t>— (</w:t>
      </w:r>
      <w:r w:rsidR="004A4AC4" w:rsidRPr="00556AF4">
        <w:rPr>
          <w:sz w:val="24"/>
          <w:szCs w:val="24"/>
          <w:shd w:val="clear" w:color="auto" w:fill="FFFFFF"/>
        </w:rPr>
        <w:t>C</w:t>
      </w:r>
      <w:r w:rsidR="004A4AC4" w:rsidRPr="00556AF4">
        <w:rPr>
          <w:sz w:val="24"/>
          <w:szCs w:val="24"/>
          <w:shd w:val="clear" w:color="auto" w:fill="FFFFFF"/>
          <w:lang w:val="ru-RU"/>
        </w:rPr>
        <w:t>реднее профессиональное образование). —</w:t>
      </w:r>
      <w:r w:rsidR="004A4AC4" w:rsidRPr="00556AF4">
        <w:rPr>
          <w:sz w:val="24"/>
          <w:szCs w:val="24"/>
          <w:lang w:val="ru-RU"/>
        </w:rPr>
        <w:t xml:space="preserve"> </w:t>
      </w:r>
      <w:r w:rsidR="004A4AC4" w:rsidRPr="00556AF4">
        <w:rPr>
          <w:sz w:val="24"/>
          <w:szCs w:val="24"/>
        </w:rPr>
        <w:t>URL</w:t>
      </w:r>
      <w:r w:rsidR="004A4AC4" w:rsidRPr="00556AF4">
        <w:rPr>
          <w:sz w:val="24"/>
          <w:szCs w:val="24"/>
          <w:lang w:val="ru-RU"/>
        </w:rPr>
        <w:t xml:space="preserve">: </w:t>
      </w:r>
      <w:r w:rsidR="004A4AC4"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="004A4AC4" w:rsidRPr="00556AF4">
        <w:rPr>
          <w:sz w:val="24"/>
          <w:szCs w:val="24"/>
        </w:rPr>
        <w:t>http</w:t>
      </w:r>
      <w:r w:rsidR="004A4AC4" w:rsidRPr="00556AF4">
        <w:rPr>
          <w:sz w:val="24"/>
          <w:szCs w:val="24"/>
          <w:lang w:val="ru-RU"/>
        </w:rPr>
        <w:t>://</w:t>
      </w:r>
      <w:r w:rsidR="004A4AC4" w:rsidRPr="00556AF4">
        <w:rPr>
          <w:sz w:val="24"/>
          <w:szCs w:val="24"/>
        </w:rPr>
        <w:t>znanium</w:t>
      </w:r>
      <w:r w:rsidR="004A4AC4" w:rsidRPr="00556AF4">
        <w:rPr>
          <w:sz w:val="24"/>
          <w:szCs w:val="24"/>
          <w:lang w:val="ru-RU"/>
        </w:rPr>
        <w:t>.</w:t>
      </w:r>
      <w:r w:rsidR="004A4AC4" w:rsidRPr="00556AF4">
        <w:rPr>
          <w:sz w:val="24"/>
          <w:szCs w:val="24"/>
        </w:rPr>
        <w:t>com</w:t>
      </w:r>
      <w:r w:rsidR="004A4AC4" w:rsidRPr="00556AF4">
        <w:rPr>
          <w:sz w:val="24"/>
          <w:szCs w:val="24"/>
          <w:lang w:val="ru-RU"/>
        </w:rPr>
        <w:t xml:space="preserve">. </w:t>
      </w:r>
      <w:r w:rsidR="004A4AC4" w:rsidRPr="00556AF4">
        <w:rPr>
          <w:sz w:val="24"/>
          <w:szCs w:val="24"/>
          <w:shd w:val="clear" w:color="auto" w:fill="FFFFFF"/>
          <w:lang w:val="ru-RU"/>
        </w:rPr>
        <w:t xml:space="preserve">— </w:t>
      </w:r>
      <w:r w:rsidR="004A4AC4" w:rsidRPr="00556AF4">
        <w:rPr>
          <w:sz w:val="24"/>
          <w:szCs w:val="24"/>
          <w:lang w:val="ru-RU"/>
        </w:rPr>
        <w:t>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uppressAutoHyphens/>
        <w:overflowPunct w:val="0"/>
        <w:ind w:left="426" w:hanging="426"/>
        <w:jc w:val="both"/>
        <w:textAlignment w:val="baseline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 w:eastAsia="ru-RU"/>
        </w:rPr>
        <w:t>Салин В.Н</w:t>
      </w:r>
      <w:r w:rsidRPr="00556AF4">
        <w:rPr>
          <w:sz w:val="24"/>
          <w:szCs w:val="24"/>
          <w:shd w:val="clear" w:color="auto" w:fill="FFFFFF"/>
          <w:lang w:val="ru-RU"/>
        </w:rPr>
        <w:t>. Денежная и банковская статистика : учебник / В.Н. Салин, под ред. и др. — Москва : КноРус, 2022. — 195 с.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— (</w:t>
      </w:r>
      <w:r w:rsidRPr="00556AF4">
        <w:rPr>
          <w:sz w:val="24"/>
          <w:szCs w:val="24"/>
          <w:shd w:val="clear" w:color="auto" w:fill="FFFFFF"/>
        </w:rPr>
        <w:t>C</w:t>
      </w:r>
      <w:r w:rsidRPr="00556AF4">
        <w:rPr>
          <w:sz w:val="24"/>
          <w:szCs w:val="24"/>
          <w:shd w:val="clear" w:color="auto" w:fill="FFFFFF"/>
          <w:lang w:val="ru-RU"/>
        </w:rPr>
        <w:t>реднее профессиональное образование).</w:t>
      </w:r>
      <w:r w:rsidRPr="00556AF4">
        <w:rPr>
          <w:sz w:val="24"/>
          <w:szCs w:val="24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 xml:space="preserve">URL: </w:t>
      </w:r>
      <w:hyperlink r:id="rId32" w:history="1">
        <w:r w:rsidRPr="00556AF4">
          <w:rPr>
            <w:sz w:val="24"/>
            <w:szCs w:val="24"/>
            <w:lang w:eastAsia="ru-RU"/>
          </w:rPr>
          <w:t>https://www.book.ru</w:t>
        </w:r>
      </w:hyperlink>
      <w:r w:rsidRPr="00556AF4">
        <w:rPr>
          <w:sz w:val="24"/>
          <w:szCs w:val="24"/>
          <w:lang w:eastAsia="ru-RU"/>
        </w:rPr>
        <w:t>.</w:t>
      </w:r>
      <w:r w:rsidRPr="00556AF4">
        <w:rPr>
          <w:sz w:val="24"/>
          <w:szCs w:val="24"/>
        </w:rPr>
        <w:t xml:space="preserve">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Салин В.Н</w:t>
      </w:r>
      <w:r w:rsidRPr="00556AF4">
        <w:rPr>
          <w:rFonts w:eastAsia="Calibri"/>
          <w:sz w:val="24"/>
          <w:szCs w:val="24"/>
          <w:shd w:val="clear" w:color="auto" w:fill="FFFFFF"/>
          <w:lang w:val="ru-RU"/>
        </w:rPr>
        <w:t>. Денежная и банковская статистика : учебник / Салин В.Н., под ред. и др. — Москва : КноРус, 2021. — 195 с.</w:t>
      </w:r>
      <w:r w:rsidRPr="00556AF4">
        <w:rPr>
          <w:rFonts w:eastAsia="Calibri"/>
          <w:sz w:val="24"/>
          <w:szCs w:val="24"/>
          <w:shd w:val="clear" w:color="auto" w:fill="FFFFFF"/>
        </w:rPr>
        <w:t> </w:t>
      </w:r>
      <w:r w:rsidRPr="00556AF4">
        <w:rPr>
          <w:rFonts w:eastAsia="Calibri"/>
          <w:sz w:val="24"/>
          <w:szCs w:val="24"/>
          <w:shd w:val="clear" w:color="auto" w:fill="FFFFFF"/>
          <w:lang w:val="ru-RU"/>
        </w:rPr>
        <w:t>— (</w:t>
      </w:r>
      <w:r w:rsidRPr="00556AF4">
        <w:rPr>
          <w:rFonts w:eastAsia="Calibri"/>
          <w:sz w:val="24"/>
          <w:szCs w:val="24"/>
          <w:shd w:val="clear" w:color="auto" w:fill="FFFFFF"/>
        </w:rPr>
        <w:t>C</w:t>
      </w:r>
      <w:r w:rsidRPr="00556AF4">
        <w:rPr>
          <w:rFonts w:eastAsia="Calibri"/>
          <w:sz w:val="24"/>
          <w:szCs w:val="24"/>
          <w:shd w:val="clear" w:color="auto" w:fill="FFFFFF"/>
          <w:lang w:val="ru-RU"/>
        </w:rPr>
        <w:t>реднее профессиональное образование).</w:t>
      </w:r>
      <w:r w:rsidRPr="00556AF4">
        <w:rPr>
          <w:rFonts w:eastAsia="Calibri"/>
          <w:sz w:val="24"/>
          <w:szCs w:val="24"/>
          <w:lang w:val="ru-RU"/>
        </w:rPr>
        <w:t>—</w:t>
      </w:r>
      <w:r w:rsidRPr="00556AF4">
        <w:rPr>
          <w:sz w:val="24"/>
          <w:szCs w:val="24"/>
          <w:lang w:val="ru-RU"/>
        </w:rPr>
        <w:t xml:space="preserve">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</w:t>
      </w:r>
      <w:hyperlink r:id="rId33" w:history="1">
        <w:r w:rsidRPr="00556AF4">
          <w:rPr>
            <w:sz w:val="24"/>
            <w:szCs w:val="24"/>
          </w:rPr>
          <w:t>https</w:t>
        </w:r>
        <w:r w:rsidRPr="00556AF4">
          <w:rPr>
            <w:sz w:val="24"/>
            <w:szCs w:val="24"/>
            <w:lang w:val="ru-RU"/>
          </w:rPr>
          <w:t>://</w:t>
        </w:r>
        <w:r w:rsidRPr="00556AF4">
          <w:rPr>
            <w:sz w:val="24"/>
            <w:szCs w:val="24"/>
          </w:rPr>
          <w:t>www</w:t>
        </w:r>
        <w:r w:rsidRPr="00556AF4">
          <w:rPr>
            <w:sz w:val="24"/>
            <w:szCs w:val="24"/>
            <w:lang w:val="ru-RU"/>
          </w:rPr>
          <w:t>.</w:t>
        </w:r>
        <w:r w:rsidRPr="00556AF4">
          <w:rPr>
            <w:sz w:val="24"/>
            <w:szCs w:val="24"/>
          </w:rPr>
          <w:t>book</w:t>
        </w:r>
        <w:r w:rsidRPr="00556AF4">
          <w:rPr>
            <w:sz w:val="24"/>
            <w:szCs w:val="24"/>
            <w:lang w:val="ru-RU"/>
          </w:rPr>
          <w:t>.</w:t>
        </w:r>
        <w:r w:rsidRPr="00556AF4">
          <w:rPr>
            <w:sz w:val="24"/>
            <w:szCs w:val="24"/>
          </w:rPr>
          <w:t>ru</w:t>
        </w:r>
      </w:hyperlink>
      <w:r w:rsidRPr="00556AF4">
        <w:rPr>
          <w:sz w:val="24"/>
          <w:szCs w:val="24"/>
          <w:lang w:val="ru-RU"/>
        </w:rPr>
        <w:t>.</w:t>
      </w:r>
      <w:r w:rsidRPr="00556AF4">
        <w:rPr>
          <w:rFonts w:eastAsia="Calibri"/>
          <w:sz w:val="24"/>
          <w:szCs w:val="24"/>
          <w:lang w:val="ru-RU"/>
        </w:rPr>
        <w:t xml:space="preserve"> — 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 w:eastAsia="ru-RU"/>
        </w:rPr>
        <w:t xml:space="preserve">Сергеева И. И. Статистика : учебник / И. И. Сергеева, Т. А. Чекулина, С. А. Тимофеева. - 2-e изд., испр. и доп. — Москва : ИД ФОРУМ: НИЦ ИНФРА-М, 2021. — 304 с. — (Cреднее профессиональное образование).— URL:  http://znanium.com. — Режим доступа: по подписке.Сергеева И.И. </w:t>
      </w:r>
      <w:r w:rsidRPr="00556AF4">
        <w:rPr>
          <w:sz w:val="24"/>
          <w:szCs w:val="24"/>
          <w:shd w:val="clear" w:color="auto" w:fill="FFFFFF"/>
          <w:lang w:val="ru-RU"/>
        </w:rPr>
        <w:t>Статистика : учебник / И.И. Сергеева, Т.А. Чекулина, С.А. Тимофеева. - 2-</w:t>
      </w:r>
      <w:r w:rsidRPr="00556AF4">
        <w:rPr>
          <w:sz w:val="24"/>
          <w:szCs w:val="24"/>
          <w:shd w:val="clear" w:color="auto" w:fill="FFFFFF"/>
        </w:rPr>
        <w:t>e</w:t>
      </w:r>
      <w:r w:rsidRPr="00556AF4">
        <w:rPr>
          <w:sz w:val="24"/>
          <w:szCs w:val="24"/>
          <w:shd w:val="clear" w:color="auto" w:fill="FFFFFF"/>
          <w:lang w:val="ru-RU"/>
        </w:rPr>
        <w:t xml:space="preserve"> изд., испр. и доп. — Москва : ИД ФОРУМ: НИЦ ИНФРА-М, 2021. — 304 с. — (</w:t>
      </w:r>
      <w:r w:rsidRPr="00556AF4">
        <w:rPr>
          <w:sz w:val="24"/>
          <w:szCs w:val="24"/>
          <w:shd w:val="clear" w:color="auto" w:fill="FFFFFF"/>
        </w:rPr>
        <w:t>C</w:t>
      </w:r>
      <w:r w:rsidRPr="00556AF4">
        <w:rPr>
          <w:sz w:val="24"/>
          <w:szCs w:val="24"/>
          <w:shd w:val="clear" w:color="auto" w:fill="FFFFFF"/>
          <w:lang w:val="ru-RU"/>
        </w:rPr>
        <w:t>реднее профессиональное образование).—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</w:rPr>
        <w:t>http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znanium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com</w:t>
      </w:r>
      <w:r w:rsidRPr="00556AF4">
        <w:rPr>
          <w:sz w:val="24"/>
          <w:szCs w:val="24"/>
          <w:lang w:val="ru-RU"/>
        </w:rPr>
        <w:t xml:space="preserve">. </w:t>
      </w:r>
      <w:r w:rsidRPr="00556AF4">
        <w:rPr>
          <w:sz w:val="24"/>
          <w:szCs w:val="24"/>
          <w:shd w:val="clear" w:color="auto" w:fill="FFFFFF"/>
          <w:lang w:val="ru-RU"/>
        </w:rPr>
        <w:t xml:space="preserve">— </w:t>
      </w:r>
      <w:r w:rsidRPr="00556AF4">
        <w:rPr>
          <w:sz w:val="24"/>
          <w:szCs w:val="24"/>
          <w:lang w:val="ru-RU"/>
        </w:rPr>
        <w:t>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uppressAutoHyphens/>
        <w:autoSpaceDE/>
        <w:autoSpaceDN/>
        <w:ind w:left="426" w:hanging="426"/>
        <w:jc w:val="both"/>
        <w:textAlignment w:val="baseline"/>
        <w:rPr>
          <w:kern w:val="2"/>
          <w:sz w:val="24"/>
          <w:szCs w:val="24"/>
          <w:lang w:val="ru-RU" w:eastAsia="ru-RU"/>
        </w:rPr>
      </w:pPr>
      <w:r w:rsidRPr="00556AF4">
        <w:rPr>
          <w:kern w:val="2"/>
          <w:sz w:val="24"/>
          <w:szCs w:val="24"/>
          <w:lang w:val="ru-RU" w:eastAsia="ru-RU"/>
        </w:rPr>
        <w:t>Сайгидмагомедов А.М.</w:t>
      </w:r>
      <w:r w:rsidRPr="00556AF4">
        <w:rPr>
          <w:kern w:val="2"/>
          <w:sz w:val="24"/>
          <w:szCs w:val="24"/>
          <w:shd w:val="clear" w:color="auto" w:fill="FFFFFF"/>
          <w:lang w:val="ru-RU" w:eastAsia="ru-RU"/>
        </w:rPr>
        <w:t xml:space="preserve"> </w:t>
      </w:r>
      <w:r w:rsidRPr="00556AF4">
        <w:rPr>
          <w:kern w:val="2"/>
          <w:sz w:val="24"/>
          <w:szCs w:val="24"/>
          <w:lang w:val="ru-RU" w:eastAsia="ru-RU"/>
        </w:rPr>
        <w:t>Бухгалтерские проводки</w:t>
      </w:r>
      <w:r w:rsidRPr="00556AF4">
        <w:rPr>
          <w:kern w:val="2"/>
          <w:sz w:val="24"/>
          <w:szCs w:val="24"/>
          <w:lang w:eastAsia="ru-RU"/>
        </w:rPr>
        <w:t> </w:t>
      </w:r>
      <w:r w:rsidRPr="00556AF4">
        <w:rPr>
          <w:kern w:val="2"/>
          <w:sz w:val="24"/>
          <w:szCs w:val="24"/>
          <w:lang w:val="ru-RU" w:eastAsia="ru-RU"/>
        </w:rPr>
        <w:t>: учебное пособие / А.М. Сайгидмагомедов, А.С. Акаева. — 2-е изд., перераб. и доп. — Москва : ФОРУМ : ИНФРА-М, 2020. — 325 с. — (</w:t>
      </w:r>
      <w:r w:rsidRPr="00556AF4">
        <w:rPr>
          <w:kern w:val="2"/>
          <w:sz w:val="24"/>
          <w:szCs w:val="24"/>
          <w:lang w:eastAsia="ru-RU"/>
        </w:rPr>
        <w:t>C</w:t>
      </w:r>
      <w:r w:rsidRPr="00556AF4">
        <w:rPr>
          <w:kern w:val="2"/>
          <w:sz w:val="24"/>
          <w:szCs w:val="24"/>
          <w:lang w:val="ru-RU" w:eastAsia="ru-RU"/>
        </w:rPr>
        <w:t xml:space="preserve">реднее профессиональное образование).  </w:t>
      </w:r>
      <w:r w:rsidRPr="00556AF4">
        <w:rPr>
          <w:kern w:val="2"/>
          <w:sz w:val="24"/>
          <w:szCs w:val="24"/>
          <w:shd w:val="clear" w:color="auto" w:fill="FFFFFF"/>
          <w:lang w:val="ru-RU" w:eastAsia="ru-RU"/>
        </w:rPr>
        <w:t>—</w:t>
      </w:r>
      <w:r w:rsidRPr="00556AF4">
        <w:rPr>
          <w:kern w:val="2"/>
          <w:sz w:val="24"/>
          <w:szCs w:val="24"/>
          <w:lang w:val="ru-RU" w:eastAsia="ru-RU"/>
        </w:rPr>
        <w:t xml:space="preserve"> </w:t>
      </w:r>
      <w:r w:rsidRPr="00556AF4">
        <w:rPr>
          <w:kern w:val="2"/>
          <w:sz w:val="24"/>
          <w:szCs w:val="24"/>
          <w:lang w:eastAsia="ru-RU"/>
        </w:rPr>
        <w:t>URL</w:t>
      </w:r>
      <w:r w:rsidRPr="00556AF4">
        <w:rPr>
          <w:kern w:val="2"/>
          <w:sz w:val="24"/>
          <w:szCs w:val="24"/>
          <w:lang w:val="ru-RU" w:eastAsia="ru-RU"/>
        </w:rPr>
        <w:t xml:space="preserve">: </w:t>
      </w:r>
      <w:r w:rsidRPr="00556AF4">
        <w:rPr>
          <w:kern w:val="2"/>
          <w:sz w:val="24"/>
          <w:szCs w:val="24"/>
          <w:shd w:val="clear" w:color="auto" w:fill="FFFFFF"/>
          <w:lang w:val="ru-RU" w:eastAsia="ru-RU"/>
        </w:rPr>
        <w:t xml:space="preserve"> </w:t>
      </w:r>
      <w:r w:rsidRPr="00556AF4">
        <w:rPr>
          <w:kern w:val="2"/>
          <w:sz w:val="24"/>
          <w:szCs w:val="24"/>
          <w:lang w:eastAsia="ru-RU"/>
        </w:rPr>
        <w:t>http</w:t>
      </w:r>
      <w:r w:rsidRPr="00556AF4">
        <w:rPr>
          <w:kern w:val="2"/>
          <w:sz w:val="24"/>
          <w:szCs w:val="24"/>
          <w:lang w:val="ru-RU" w:eastAsia="ru-RU"/>
        </w:rPr>
        <w:t>://</w:t>
      </w:r>
      <w:r w:rsidRPr="00556AF4">
        <w:rPr>
          <w:kern w:val="2"/>
          <w:sz w:val="24"/>
          <w:szCs w:val="24"/>
          <w:lang w:eastAsia="ru-RU"/>
        </w:rPr>
        <w:t>znanium</w:t>
      </w:r>
      <w:r w:rsidRPr="00556AF4">
        <w:rPr>
          <w:kern w:val="2"/>
          <w:sz w:val="24"/>
          <w:szCs w:val="24"/>
          <w:lang w:val="ru-RU" w:eastAsia="ru-RU"/>
        </w:rPr>
        <w:t>.</w:t>
      </w:r>
      <w:r w:rsidRPr="00556AF4">
        <w:rPr>
          <w:kern w:val="2"/>
          <w:sz w:val="24"/>
          <w:szCs w:val="24"/>
          <w:lang w:eastAsia="ru-RU"/>
        </w:rPr>
        <w:t>com</w:t>
      </w:r>
      <w:r w:rsidRPr="00556AF4">
        <w:rPr>
          <w:kern w:val="2"/>
          <w:sz w:val="24"/>
          <w:szCs w:val="24"/>
          <w:lang w:val="ru-RU" w:eastAsia="ru-RU"/>
        </w:rPr>
        <w:t xml:space="preserve">. </w:t>
      </w:r>
      <w:r w:rsidRPr="00556AF4">
        <w:rPr>
          <w:kern w:val="2"/>
          <w:sz w:val="24"/>
          <w:szCs w:val="24"/>
          <w:shd w:val="clear" w:color="auto" w:fill="FFFFFF"/>
          <w:lang w:val="ru-RU" w:eastAsia="ru-RU"/>
        </w:rPr>
        <w:t xml:space="preserve">— </w:t>
      </w:r>
      <w:r w:rsidRPr="00556AF4">
        <w:rPr>
          <w:kern w:val="2"/>
          <w:sz w:val="24"/>
          <w:szCs w:val="24"/>
          <w:lang w:val="ru-RU" w:eastAsia="ru-RU"/>
        </w:rPr>
        <w:t>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Тюленева Т. А. Выполнение работ по профессии "Кассир" : учебник / Т. А. Тюленева. — Москва : КноРус, 2023. — 146 с. 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hyperlink r:id="rId34" w:history="1">
        <w:r w:rsidRPr="00556AF4">
          <w:rPr>
            <w:sz w:val="24"/>
            <w:szCs w:val="24"/>
            <w:lang w:eastAsia="ru-RU"/>
          </w:rPr>
          <w:t>https</w:t>
        </w:r>
        <w:r w:rsidRPr="00556AF4">
          <w:rPr>
            <w:sz w:val="24"/>
            <w:szCs w:val="24"/>
            <w:lang w:val="ru-RU" w:eastAsia="ru-RU"/>
          </w:rPr>
          <w:t>://</w:t>
        </w:r>
        <w:r w:rsidRPr="00556AF4">
          <w:rPr>
            <w:sz w:val="24"/>
            <w:szCs w:val="24"/>
            <w:lang w:eastAsia="ru-RU"/>
          </w:rPr>
          <w:t>www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book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ru</w:t>
        </w:r>
      </w:hyperlink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val="ru-RU"/>
        </w:rPr>
        <w:t xml:space="preserve">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uppressAutoHyphens/>
        <w:overflowPunct w:val="0"/>
        <w:ind w:left="426" w:hanging="426"/>
        <w:jc w:val="both"/>
        <w:textAlignment w:val="baseline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Фридман А.М.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  <w:lang w:val="ru-RU"/>
        </w:rPr>
        <w:t xml:space="preserve">Анализ финансово-хозяйственной деятельности : учебник / </w:t>
      </w:r>
      <w:r w:rsidRPr="00556AF4">
        <w:rPr>
          <w:sz w:val="24"/>
          <w:szCs w:val="24"/>
        </w:rPr>
        <w:t>A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M</w:t>
      </w:r>
      <w:r w:rsidRPr="00556AF4">
        <w:rPr>
          <w:sz w:val="24"/>
          <w:szCs w:val="24"/>
          <w:lang w:val="ru-RU"/>
        </w:rPr>
        <w:t>. Фридман. — Москва : РИОР : ИНФРА-М, 2020. — 264 с.</w:t>
      </w:r>
      <w:r w:rsidRPr="00556AF4">
        <w:rPr>
          <w:sz w:val="24"/>
          <w:szCs w:val="24"/>
        </w:rPr>
        <w:t> </w:t>
      </w:r>
      <w:r w:rsidRPr="00556AF4">
        <w:rPr>
          <w:sz w:val="24"/>
          <w:szCs w:val="24"/>
          <w:lang w:val="ru-RU"/>
        </w:rPr>
        <w:t xml:space="preserve">— (Среднее профессиональное образование). —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 </w:t>
      </w:r>
      <w:r w:rsidRPr="00556AF4">
        <w:rPr>
          <w:sz w:val="24"/>
          <w:szCs w:val="24"/>
        </w:rPr>
        <w:t>http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znanium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com</w:t>
      </w:r>
      <w:r w:rsidRPr="00556AF4">
        <w:rPr>
          <w:sz w:val="24"/>
          <w:szCs w:val="24"/>
          <w:lang w:val="ru-RU"/>
        </w:rPr>
        <w:t>. — 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uppressAutoHyphens/>
        <w:overflowPunct w:val="0"/>
        <w:ind w:left="426" w:hanging="426"/>
        <w:jc w:val="both"/>
        <w:textAlignment w:val="baseline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 xml:space="preserve">Фридман А. М. Анализ финансово-хозяйственной деятельности. Практикум : учебное пособие / А.М. Фридман. — Москва : РИОР : ИНФРА-М, 2021. — 204 с. — (Среднее профессиональное образование). —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 </w:t>
      </w:r>
      <w:r w:rsidRPr="00556AF4">
        <w:rPr>
          <w:sz w:val="24"/>
          <w:szCs w:val="24"/>
        </w:rPr>
        <w:t>http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znanium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com</w:t>
      </w:r>
      <w:r w:rsidRPr="00556AF4">
        <w:rPr>
          <w:sz w:val="24"/>
          <w:szCs w:val="24"/>
          <w:lang w:val="ru-RU"/>
        </w:rPr>
        <w:t>. — 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hd w:val="clear" w:color="auto" w:fill="FFFFFF"/>
        <w:ind w:left="426" w:hanging="426"/>
        <w:jc w:val="both"/>
        <w:rPr>
          <w:sz w:val="24"/>
          <w:szCs w:val="24"/>
          <w:lang w:val="ru-RU" w:eastAsia="ru-RU"/>
        </w:rPr>
      </w:pPr>
      <w:r w:rsidRPr="00556AF4">
        <w:rPr>
          <w:sz w:val="24"/>
          <w:szCs w:val="24"/>
          <w:lang w:val="ru-RU" w:eastAsia="ru-RU"/>
        </w:rPr>
        <w:t>Шадрина Г. В.  Основы бухгалтерского учета : учебник и практикум для СПО / Г. В. Шадрина, Л. И. Егорова. — Москва : Издательство Юрайт, 2022. — 429 с. — (Профессиональное образование). — 45 экз.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hd w:val="clear" w:color="auto" w:fill="FFFFFF"/>
        <w:ind w:left="426" w:hanging="426"/>
        <w:jc w:val="both"/>
        <w:rPr>
          <w:sz w:val="24"/>
          <w:szCs w:val="24"/>
          <w:lang w:val="ru-RU" w:eastAsia="ru-RU"/>
        </w:rPr>
      </w:pPr>
      <w:r w:rsidRPr="00556AF4">
        <w:rPr>
          <w:sz w:val="24"/>
          <w:szCs w:val="24"/>
          <w:lang w:val="ru-RU" w:eastAsia="ru-RU"/>
        </w:rPr>
        <w:t xml:space="preserve">Шадрина Г. В.  Основы бухгалтерского учета : учебник и практикум для СПО / Г. В. Шадрина, Л. И. Егорова. — Москва : Издательство Юрайт, 2022. — 429 с. — (Профессиональное образование). —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r w:rsidRPr="00556AF4">
        <w:rPr>
          <w:sz w:val="24"/>
          <w:szCs w:val="24"/>
          <w:lang w:eastAsia="ru-RU"/>
        </w:rPr>
        <w:t>https</w:t>
      </w:r>
      <w:r w:rsidRPr="00556AF4">
        <w:rPr>
          <w:sz w:val="24"/>
          <w:szCs w:val="24"/>
          <w:lang w:val="ru-RU" w:eastAsia="ru-RU"/>
        </w:rPr>
        <w:t xml:space="preserve">: // </w:t>
      </w:r>
      <w:r w:rsidRPr="00556AF4">
        <w:rPr>
          <w:sz w:val="24"/>
          <w:szCs w:val="24"/>
          <w:lang w:eastAsia="ru-RU"/>
        </w:rPr>
        <w:t>urait</w:t>
      </w:r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eastAsia="ru-RU"/>
        </w:rPr>
        <w:t>ru</w:t>
      </w:r>
      <w:r w:rsidRPr="00556AF4">
        <w:rPr>
          <w:sz w:val="24"/>
          <w:szCs w:val="24"/>
          <w:lang w:val="ru-RU" w:eastAsia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9"/>
        </w:numPr>
        <w:suppressAutoHyphens/>
        <w:overflowPunct w:val="0"/>
        <w:ind w:left="426" w:hanging="426"/>
        <w:jc w:val="both"/>
        <w:textAlignment w:val="baseline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Шеремет А. Д. Анализ и диагностика финансово-хозяйственной деятельности предприятия : учебник / А.Д. Шеремет. — 2-е изд., доп. — Москва : ИНФРА-М, 2020. — 374 с. — (</w:t>
      </w:r>
      <w:r w:rsidRPr="00556AF4">
        <w:rPr>
          <w:sz w:val="24"/>
          <w:szCs w:val="24"/>
        </w:rPr>
        <w:t>C</w:t>
      </w:r>
      <w:r w:rsidRPr="00556AF4">
        <w:rPr>
          <w:sz w:val="24"/>
          <w:szCs w:val="24"/>
          <w:lang w:val="ru-RU"/>
        </w:rPr>
        <w:t xml:space="preserve">реднее профессиональное образование). —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 </w:t>
      </w:r>
      <w:r w:rsidRPr="00556AF4">
        <w:rPr>
          <w:sz w:val="24"/>
          <w:szCs w:val="24"/>
        </w:rPr>
        <w:t>http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znanium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com</w:t>
      </w:r>
      <w:r w:rsidRPr="00556AF4">
        <w:rPr>
          <w:sz w:val="24"/>
          <w:szCs w:val="24"/>
          <w:lang w:val="ru-RU"/>
        </w:rPr>
        <w:t>. — Режим доступа: по подписке</w:t>
      </w:r>
    </w:p>
    <w:p w:rsidR="004A4AC4" w:rsidRPr="00556AF4" w:rsidRDefault="004A4AC4" w:rsidP="004A4AC4">
      <w:pPr>
        <w:pStyle w:val="a5"/>
        <w:widowControl/>
        <w:autoSpaceDE/>
        <w:spacing w:before="100" w:after="119"/>
        <w:ind w:left="426" w:hanging="426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Дополнительная литература:</w:t>
      </w:r>
    </w:p>
    <w:p w:rsidR="004A4AC4" w:rsidRPr="00556AF4" w:rsidRDefault="004A4AC4" w:rsidP="004A4AC4">
      <w:pPr>
        <w:numPr>
          <w:ilvl w:val="0"/>
          <w:numId w:val="21"/>
        </w:numPr>
        <w:suppressAutoHyphens/>
        <w:overflowPunct w:val="0"/>
        <w:ind w:left="426" w:hanging="426"/>
        <w:jc w:val="both"/>
        <w:textAlignment w:val="baseline"/>
        <w:rPr>
          <w:sz w:val="24"/>
          <w:szCs w:val="24"/>
          <w:lang w:val="ru-RU"/>
        </w:rPr>
      </w:pPr>
      <w:r w:rsidRPr="00556AF4">
        <w:rPr>
          <w:sz w:val="24"/>
          <w:szCs w:val="24"/>
          <w:shd w:val="clear" w:color="auto" w:fill="FFFFFF"/>
          <w:lang w:val="ru-RU"/>
        </w:rPr>
        <w:t>Балдин К.В. Общая теория статистики : учебное пособие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/ Балдин К.В., Рукосуев А.В., - 2-е изд. – Москва : Дашков и К, 2020. — 312 с. —</w:t>
      </w:r>
      <w:r w:rsidRPr="00556AF4">
        <w:rPr>
          <w:sz w:val="24"/>
          <w:szCs w:val="24"/>
          <w:lang w:val="ru-RU"/>
        </w:rPr>
        <w:t xml:space="preserve">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</w:rPr>
        <w:t>http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znanium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com</w:t>
      </w:r>
      <w:r w:rsidRPr="00556AF4">
        <w:rPr>
          <w:sz w:val="24"/>
          <w:szCs w:val="24"/>
          <w:lang w:val="ru-RU"/>
        </w:rPr>
        <w:t xml:space="preserve">. </w:t>
      </w:r>
      <w:r w:rsidRPr="00556AF4">
        <w:rPr>
          <w:sz w:val="24"/>
          <w:szCs w:val="24"/>
          <w:shd w:val="clear" w:color="auto" w:fill="FFFFFF"/>
          <w:lang w:val="ru-RU"/>
        </w:rPr>
        <w:t xml:space="preserve">— </w:t>
      </w:r>
      <w:r w:rsidRPr="00556AF4">
        <w:rPr>
          <w:sz w:val="24"/>
          <w:szCs w:val="24"/>
          <w:lang w:val="ru-RU"/>
        </w:rPr>
        <w:t>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ind w:left="426" w:hanging="426"/>
        <w:jc w:val="both"/>
        <w:rPr>
          <w:sz w:val="24"/>
          <w:szCs w:val="24"/>
          <w:shd w:val="clear" w:color="auto" w:fill="FFFFFF"/>
          <w:lang w:val="ru-RU"/>
        </w:rPr>
      </w:pPr>
      <w:r w:rsidRPr="00556AF4">
        <w:rPr>
          <w:sz w:val="24"/>
          <w:szCs w:val="24"/>
          <w:shd w:val="clear" w:color="auto" w:fill="FFFFFF"/>
          <w:lang w:val="ru-RU"/>
        </w:rPr>
        <w:lastRenderedPageBreak/>
        <w:t xml:space="preserve">Блинова У.Ю. Лабораторный практикум по бухгалтерскому учету : учебное пособие / У.Ю. Блинова, Е.Н.Апанасенко. — Москва : КноРус, 2021. — 388 с. — </w:t>
      </w:r>
      <w:r w:rsidRPr="00556AF4">
        <w:rPr>
          <w:sz w:val="24"/>
          <w:szCs w:val="24"/>
          <w:shd w:val="clear" w:color="auto" w:fill="FFFFFF"/>
        </w:rPr>
        <w:t>URL</w:t>
      </w:r>
      <w:r w:rsidRPr="00556AF4">
        <w:rPr>
          <w:sz w:val="24"/>
          <w:szCs w:val="24"/>
          <w:shd w:val="clear" w:color="auto" w:fill="FFFFFF"/>
          <w:lang w:val="ru-RU"/>
        </w:rPr>
        <w:t xml:space="preserve">: </w:t>
      </w:r>
      <w:r w:rsidRPr="00556AF4">
        <w:rPr>
          <w:sz w:val="24"/>
          <w:szCs w:val="24"/>
          <w:shd w:val="clear" w:color="auto" w:fill="FFFFFF"/>
        </w:rPr>
        <w:t>https</w:t>
      </w:r>
      <w:r w:rsidRPr="00556AF4">
        <w:rPr>
          <w:sz w:val="24"/>
          <w:szCs w:val="24"/>
          <w:shd w:val="clear" w:color="auto" w:fill="FFFFFF"/>
          <w:lang w:val="ru-RU"/>
        </w:rPr>
        <w:t>://</w:t>
      </w:r>
      <w:r w:rsidRPr="00556AF4">
        <w:rPr>
          <w:sz w:val="24"/>
          <w:szCs w:val="24"/>
          <w:shd w:val="clear" w:color="auto" w:fill="FFFFFF"/>
        </w:rPr>
        <w:t>www</w:t>
      </w:r>
      <w:r w:rsidRPr="00556AF4">
        <w:rPr>
          <w:sz w:val="24"/>
          <w:szCs w:val="24"/>
          <w:shd w:val="clear" w:color="auto" w:fill="FFFFFF"/>
          <w:lang w:val="ru-RU"/>
        </w:rPr>
        <w:t>.</w:t>
      </w:r>
      <w:r w:rsidRPr="00556AF4">
        <w:rPr>
          <w:sz w:val="24"/>
          <w:szCs w:val="24"/>
          <w:shd w:val="clear" w:color="auto" w:fill="FFFFFF"/>
        </w:rPr>
        <w:t>book</w:t>
      </w:r>
      <w:r w:rsidRPr="00556AF4">
        <w:rPr>
          <w:sz w:val="24"/>
          <w:szCs w:val="24"/>
          <w:shd w:val="clear" w:color="auto" w:fill="FFFFFF"/>
          <w:lang w:val="ru-RU"/>
        </w:rPr>
        <w:t>.</w:t>
      </w:r>
      <w:r w:rsidRPr="00556AF4">
        <w:rPr>
          <w:sz w:val="24"/>
          <w:szCs w:val="24"/>
          <w:shd w:val="clear" w:color="auto" w:fill="FFFFFF"/>
        </w:rPr>
        <w:t>ru</w:t>
      </w:r>
      <w:r w:rsidRPr="00556AF4">
        <w:rPr>
          <w:sz w:val="24"/>
          <w:szCs w:val="24"/>
          <w:shd w:val="clear" w:color="auto" w:fill="FFFFFF"/>
          <w:lang w:val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shd w:val="clear" w:color="auto" w:fill="FFFFFF"/>
          <w:lang w:val="ru-RU"/>
        </w:rPr>
        <w:t>Бухгалтерский учет и отчетность : учебное пособие / коллектив авторов ; Под ред. Д.А. Ендовицкого. — Москва : КноРус, 2022. — 357 с.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hyperlink r:id="rId35" w:history="1">
        <w:r w:rsidRPr="00556AF4">
          <w:rPr>
            <w:sz w:val="24"/>
            <w:szCs w:val="24"/>
            <w:lang w:eastAsia="ru-RU"/>
          </w:rPr>
          <w:t>https</w:t>
        </w:r>
        <w:r w:rsidRPr="00556AF4">
          <w:rPr>
            <w:sz w:val="24"/>
            <w:szCs w:val="24"/>
            <w:lang w:val="ru-RU" w:eastAsia="ru-RU"/>
          </w:rPr>
          <w:t>://</w:t>
        </w:r>
        <w:r w:rsidRPr="00556AF4">
          <w:rPr>
            <w:sz w:val="24"/>
            <w:szCs w:val="24"/>
            <w:lang w:eastAsia="ru-RU"/>
          </w:rPr>
          <w:t>www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book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ru</w:t>
        </w:r>
      </w:hyperlink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val="ru-RU"/>
        </w:rPr>
        <w:t xml:space="preserve">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jc w:val="both"/>
        <w:rPr>
          <w:sz w:val="24"/>
          <w:szCs w:val="24"/>
          <w:shd w:val="clear" w:color="auto" w:fill="FFFFFF"/>
          <w:lang w:val="ru-RU"/>
        </w:rPr>
      </w:pPr>
      <w:r w:rsidRPr="00556AF4">
        <w:rPr>
          <w:sz w:val="24"/>
          <w:szCs w:val="24"/>
          <w:shd w:val="clear" w:color="auto" w:fill="FFFFFF"/>
          <w:lang w:val="ru-RU"/>
        </w:rPr>
        <w:t>Воронченко Т. В.  Основы бухгалтерского учета : учебник и практикум для среднего профессионального образования / Т. В. Воронченко. — 4-е изд., перераб. и доп. — Москва : Издательство Юрайт, 2024. — 289 с. — (Профессиональное образование). — URL: https://urait.ru.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jc w:val="both"/>
        <w:rPr>
          <w:sz w:val="24"/>
          <w:szCs w:val="24"/>
          <w:shd w:val="clear" w:color="auto" w:fill="FFFFFF"/>
          <w:lang w:val="ru-RU"/>
        </w:rPr>
      </w:pPr>
      <w:r w:rsidRPr="00556AF4">
        <w:rPr>
          <w:sz w:val="24"/>
          <w:szCs w:val="24"/>
          <w:shd w:val="clear" w:color="auto" w:fill="FFFFFF"/>
          <w:lang w:val="ru-RU"/>
        </w:rPr>
        <w:t>Воронченко Т. В.  Основы бухгалтерского учета : учебник и практикум для СПО / Т. В. Воронченко. — 3-е изд., перераб. и доп. — Москва : Издательство Юрайт, 2023. — 283 с. — (Профессиональное образование). —50 экз.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jc w:val="both"/>
        <w:rPr>
          <w:sz w:val="24"/>
          <w:szCs w:val="24"/>
          <w:shd w:val="clear" w:color="auto" w:fill="FFFFFF"/>
          <w:lang w:val="ru-RU"/>
        </w:rPr>
      </w:pPr>
      <w:r w:rsidRPr="00556AF4">
        <w:rPr>
          <w:sz w:val="24"/>
          <w:szCs w:val="24"/>
          <w:shd w:val="clear" w:color="auto" w:fill="FFFFFF"/>
          <w:lang w:val="ru-RU"/>
        </w:rPr>
        <w:t>Воронченко Т. В.  Основы бухгалтерского учета : учебник и практикум для среднего профессионального образования / Т. В. Воронченко. — 4-е изд., перераб. и доп. — Москва : Издательство Юрайт, 2023. — 289 с. — (Профессиональное образование).</w:t>
      </w:r>
      <w:r w:rsidRPr="00556AF4">
        <w:rPr>
          <w:sz w:val="24"/>
          <w:szCs w:val="24"/>
          <w:lang w:val="ru-RU"/>
        </w:rPr>
        <w:t xml:space="preserve"> </w:t>
      </w:r>
      <w:r w:rsidRPr="00556AF4">
        <w:rPr>
          <w:sz w:val="24"/>
          <w:szCs w:val="24"/>
          <w:shd w:val="clear" w:color="auto" w:fill="FFFFFF"/>
          <w:lang w:val="ru-RU"/>
        </w:rPr>
        <w:t xml:space="preserve">— </w:t>
      </w:r>
      <w:r w:rsidRPr="00556AF4">
        <w:rPr>
          <w:sz w:val="24"/>
          <w:szCs w:val="24"/>
          <w:shd w:val="clear" w:color="auto" w:fill="FFFFFF"/>
        </w:rPr>
        <w:t>URL</w:t>
      </w:r>
      <w:r w:rsidRPr="00556AF4">
        <w:rPr>
          <w:sz w:val="24"/>
          <w:szCs w:val="24"/>
          <w:shd w:val="clear" w:color="auto" w:fill="FFFFFF"/>
          <w:lang w:val="ru-RU"/>
        </w:rPr>
        <w:t xml:space="preserve">: </w:t>
      </w:r>
      <w:r w:rsidRPr="00556AF4">
        <w:rPr>
          <w:sz w:val="24"/>
          <w:szCs w:val="24"/>
          <w:shd w:val="clear" w:color="auto" w:fill="FFFFFF"/>
        </w:rPr>
        <w:t>https</w:t>
      </w:r>
      <w:r w:rsidRPr="00556AF4">
        <w:rPr>
          <w:sz w:val="24"/>
          <w:szCs w:val="24"/>
          <w:shd w:val="clear" w:color="auto" w:fill="FFFFFF"/>
          <w:lang w:val="ru-RU"/>
        </w:rPr>
        <w:t>://</w:t>
      </w:r>
      <w:r w:rsidRPr="00556AF4">
        <w:rPr>
          <w:sz w:val="24"/>
          <w:szCs w:val="24"/>
          <w:shd w:val="clear" w:color="auto" w:fill="FFFFFF"/>
        </w:rPr>
        <w:t>urait</w:t>
      </w:r>
      <w:r w:rsidRPr="00556AF4">
        <w:rPr>
          <w:sz w:val="24"/>
          <w:szCs w:val="24"/>
          <w:shd w:val="clear" w:color="auto" w:fill="FFFFFF"/>
          <w:lang w:val="ru-RU"/>
        </w:rPr>
        <w:t>.</w:t>
      </w:r>
      <w:r w:rsidRPr="00556AF4">
        <w:rPr>
          <w:sz w:val="24"/>
          <w:szCs w:val="24"/>
          <w:shd w:val="clear" w:color="auto" w:fill="FFFFFF"/>
        </w:rPr>
        <w:t>ru</w:t>
      </w:r>
      <w:r w:rsidRPr="00556AF4">
        <w:rPr>
          <w:sz w:val="24"/>
          <w:szCs w:val="24"/>
          <w:shd w:val="clear" w:color="auto" w:fill="FFFFFF"/>
          <w:lang w:val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 w:eastAsia="ru-RU"/>
        </w:rPr>
        <w:t xml:space="preserve">Гладун И.В. </w:t>
      </w:r>
      <w:r w:rsidRPr="00556AF4">
        <w:rPr>
          <w:sz w:val="24"/>
          <w:szCs w:val="24"/>
          <w:shd w:val="clear" w:color="auto" w:fill="FFFFFF"/>
          <w:lang w:val="ru-RU"/>
        </w:rPr>
        <w:t>Статистика. Практикум : учебное пособие / И.В.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Гладун. — Москва : КноРус, 2021. — 252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с.</w:t>
      </w:r>
      <w:r w:rsidRPr="00556AF4">
        <w:rPr>
          <w:sz w:val="24"/>
          <w:szCs w:val="24"/>
          <w:lang w:val="ru-RU"/>
        </w:rPr>
        <w:t xml:space="preserve"> </w:t>
      </w:r>
      <w:r w:rsidRPr="00556AF4">
        <w:rPr>
          <w:sz w:val="24"/>
          <w:szCs w:val="24"/>
          <w:shd w:val="clear" w:color="auto" w:fill="FFFFFF"/>
          <w:lang w:val="ru-RU"/>
        </w:rPr>
        <w:t>— (</w:t>
      </w:r>
      <w:r w:rsidRPr="00556AF4">
        <w:rPr>
          <w:sz w:val="24"/>
          <w:szCs w:val="24"/>
          <w:shd w:val="clear" w:color="auto" w:fill="FFFFFF"/>
        </w:rPr>
        <w:t>C</w:t>
      </w:r>
      <w:r w:rsidRPr="00556AF4">
        <w:rPr>
          <w:sz w:val="24"/>
          <w:szCs w:val="24"/>
          <w:shd w:val="clear" w:color="auto" w:fill="FFFFFF"/>
          <w:lang w:val="ru-RU"/>
        </w:rPr>
        <w:t xml:space="preserve">реднее профессиональное образование). </w:t>
      </w:r>
      <w:r w:rsidRPr="00556AF4">
        <w:rPr>
          <w:sz w:val="24"/>
          <w:szCs w:val="24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hyperlink r:id="rId36" w:history="1">
        <w:r w:rsidRPr="00556AF4">
          <w:rPr>
            <w:sz w:val="24"/>
            <w:szCs w:val="24"/>
            <w:lang w:eastAsia="ru-RU"/>
          </w:rPr>
          <w:t>https</w:t>
        </w:r>
        <w:r w:rsidRPr="00556AF4">
          <w:rPr>
            <w:sz w:val="24"/>
            <w:szCs w:val="24"/>
            <w:lang w:val="ru-RU" w:eastAsia="ru-RU"/>
          </w:rPr>
          <w:t>://</w:t>
        </w:r>
        <w:r w:rsidRPr="00556AF4">
          <w:rPr>
            <w:sz w:val="24"/>
            <w:szCs w:val="24"/>
            <w:lang w:eastAsia="ru-RU"/>
          </w:rPr>
          <w:t>www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book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ru</w:t>
        </w:r>
      </w:hyperlink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val="ru-RU"/>
        </w:rPr>
        <w:t xml:space="preserve"> — Режим доступа: по подписке.</w:t>
      </w:r>
    </w:p>
    <w:p w:rsidR="004A4AC4" w:rsidRPr="00556AF4" w:rsidRDefault="004A4AC4" w:rsidP="004A4AC4">
      <w:pPr>
        <w:numPr>
          <w:ilvl w:val="0"/>
          <w:numId w:val="21"/>
        </w:numPr>
        <w:suppressAutoHyphens/>
        <w:overflowPunct w:val="0"/>
        <w:ind w:left="426" w:hanging="426"/>
        <w:jc w:val="both"/>
        <w:textAlignment w:val="baseline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 xml:space="preserve">Гладун И.В. </w:t>
      </w:r>
      <w:r w:rsidRPr="00556AF4">
        <w:rPr>
          <w:sz w:val="24"/>
          <w:szCs w:val="24"/>
          <w:shd w:val="clear" w:color="auto" w:fill="FFFFFF"/>
          <w:lang w:val="ru-RU"/>
        </w:rPr>
        <w:t>Статистика. Практикум : учебное пособие / И.В.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Гладун. — Москва : КноРус, 2020. — 252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с.</w:t>
      </w:r>
      <w:r w:rsidRPr="00556AF4">
        <w:rPr>
          <w:sz w:val="24"/>
          <w:szCs w:val="24"/>
          <w:lang w:val="ru-RU"/>
        </w:rPr>
        <w:t xml:space="preserve"> </w:t>
      </w:r>
      <w:r w:rsidRPr="00556AF4">
        <w:rPr>
          <w:sz w:val="24"/>
          <w:szCs w:val="24"/>
          <w:shd w:val="clear" w:color="auto" w:fill="FFFFFF"/>
          <w:lang w:val="ru-RU"/>
        </w:rPr>
        <w:t>— (</w:t>
      </w:r>
      <w:r w:rsidRPr="00556AF4">
        <w:rPr>
          <w:sz w:val="24"/>
          <w:szCs w:val="24"/>
          <w:shd w:val="clear" w:color="auto" w:fill="FFFFFF"/>
        </w:rPr>
        <w:t>C</w:t>
      </w:r>
      <w:r w:rsidRPr="00556AF4">
        <w:rPr>
          <w:sz w:val="24"/>
          <w:szCs w:val="24"/>
          <w:shd w:val="clear" w:color="auto" w:fill="FFFFFF"/>
          <w:lang w:val="ru-RU"/>
        </w:rPr>
        <w:t xml:space="preserve">реднее профессиональное образование). </w:t>
      </w:r>
      <w:r w:rsidRPr="00556AF4">
        <w:rPr>
          <w:sz w:val="24"/>
          <w:szCs w:val="24"/>
          <w:lang w:val="ru-RU"/>
        </w:rPr>
        <w:t xml:space="preserve">—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</w:t>
      </w:r>
      <w:hyperlink r:id="rId37" w:history="1">
        <w:r w:rsidRPr="00556AF4">
          <w:rPr>
            <w:sz w:val="24"/>
            <w:szCs w:val="24"/>
          </w:rPr>
          <w:t>https</w:t>
        </w:r>
        <w:r w:rsidRPr="00556AF4">
          <w:rPr>
            <w:sz w:val="24"/>
            <w:szCs w:val="24"/>
            <w:lang w:val="ru-RU"/>
          </w:rPr>
          <w:t>://</w:t>
        </w:r>
        <w:r w:rsidRPr="00556AF4">
          <w:rPr>
            <w:sz w:val="24"/>
            <w:szCs w:val="24"/>
          </w:rPr>
          <w:t>www</w:t>
        </w:r>
        <w:r w:rsidRPr="00556AF4">
          <w:rPr>
            <w:sz w:val="24"/>
            <w:szCs w:val="24"/>
            <w:lang w:val="ru-RU"/>
          </w:rPr>
          <w:t>.</w:t>
        </w:r>
        <w:r w:rsidRPr="00556AF4">
          <w:rPr>
            <w:sz w:val="24"/>
            <w:szCs w:val="24"/>
          </w:rPr>
          <w:t>book</w:t>
        </w:r>
        <w:r w:rsidRPr="00556AF4">
          <w:rPr>
            <w:sz w:val="24"/>
            <w:szCs w:val="24"/>
            <w:lang w:val="ru-RU"/>
          </w:rPr>
          <w:t>.</w:t>
        </w:r>
        <w:r w:rsidRPr="00556AF4">
          <w:rPr>
            <w:sz w:val="24"/>
            <w:szCs w:val="24"/>
          </w:rPr>
          <w:t>ru</w:t>
        </w:r>
      </w:hyperlink>
      <w:r w:rsidRPr="00556AF4">
        <w:rPr>
          <w:sz w:val="24"/>
          <w:szCs w:val="24"/>
          <w:lang w:val="ru-RU"/>
        </w:rPr>
        <w:t>. — Режим доступа: по подписке</w:t>
      </w:r>
    </w:p>
    <w:p w:rsidR="004A4AC4" w:rsidRPr="00556AF4" w:rsidRDefault="004A4AC4" w:rsidP="004A4AC4">
      <w:pPr>
        <w:numPr>
          <w:ilvl w:val="0"/>
          <w:numId w:val="21"/>
        </w:numPr>
        <w:suppressAutoHyphens/>
        <w:overflowPunct w:val="0"/>
        <w:ind w:left="426" w:hanging="426"/>
        <w:jc w:val="both"/>
        <w:textAlignment w:val="baseline"/>
        <w:rPr>
          <w:rStyle w:val="ab"/>
          <w:lang w:val="ru-RU"/>
        </w:rPr>
      </w:pPr>
      <w:r w:rsidRPr="00556AF4">
        <w:rPr>
          <w:sz w:val="24"/>
          <w:szCs w:val="24"/>
          <w:lang w:val="ru-RU"/>
        </w:rPr>
        <w:t xml:space="preserve">Годин А.М. </w:t>
      </w:r>
      <w:r w:rsidRPr="00556AF4">
        <w:rPr>
          <w:sz w:val="24"/>
          <w:szCs w:val="24"/>
          <w:shd w:val="clear" w:color="auto" w:fill="FFFFFF"/>
          <w:lang w:val="ru-RU"/>
        </w:rPr>
        <w:t>Статистика : учебник / Годин А.М., - 11-е изд., перераб. и испр. – Москва : Дашков и К, 2020. — 412 с. —</w:t>
      </w:r>
      <w:r w:rsidRPr="00556AF4">
        <w:rPr>
          <w:sz w:val="24"/>
          <w:szCs w:val="24"/>
          <w:lang w:val="ru-RU"/>
        </w:rPr>
        <w:t xml:space="preserve">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</w:rPr>
        <w:t>http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znanium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com</w:t>
      </w:r>
      <w:r w:rsidRPr="00556AF4">
        <w:rPr>
          <w:sz w:val="24"/>
          <w:szCs w:val="24"/>
          <w:lang w:val="ru-RU"/>
        </w:rPr>
        <w:t xml:space="preserve">. </w:t>
      </w:r>
      <w:r w:rsidRPr="00556AF4">
        <w:rPr>
          <w:sz w:val="24"/>
          <w:szCs w:val="24"/>
          <w:shd w:val="clear" w:color="auto" w:fill="FFFFFF"/>
          <w:lang w:val="ru-RU"/>
        </w:rPr>
        <w:t xml:space="preserve">— </w:t>
      </w:r>
      <w:r w:rsidRPr="00556AF4">
        <w:rPr>
          <w:sz w:val="24"/>
          <w:szCs w:val="24"/>
          <w:lang w:val="ru-RU"/>
        </w:rPr>
        <w:t>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Догучаева С. М. Практические основы бухгалтерского учета имущества организации. Практикум : учебно-практическое пособие / С. М. Догучаева, Ж. А. Кеворкова. — Москва : КноРус, 2024. — 185 с. — URL: https://www.book.ru.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jc w:val="both"/>
        <w:rPr>
          <w:sz w:val="24"/>
          <w:szCs w:val="24"/>
          <w:lang w:val="ru-RU" w:eastAsia="ru-RU"/>
        </w:rPr>
      </w:pPr>
      <w:r w:rsidRPr="00556AF4">
        <w:rPr>
          <w:sz w:val="24"/>
          <w:szCs w:val="24"/>
          <w:lang w:val="ru-RU"/>
        </w:rPr>
        <w:t>Догучаева С.М. Практические основы бухгалтерского учета имущества организации. Практикум : учебно-практическое пособие / Догучаева С.М., Кеворкова Ж.А. — Москва : КноРус, 2022. — 185 с. 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hyperlink r:id="rId38" w:history="1">
        <w:r w:rsidRPr="00556AF4">
          <w:rPr>
            <w:sz w:val="24"/>
            <w:szCs w:val="24"/>
            <w:lang w:eastAsia="ru-RU"/>
          </w:rPr>
          <w:t>https</w:t>
        </w:r>
        <w:r w:rsidRPr="00556AF4">
          <w:rPr>
            <w:sz w:val="24"/>
            <w:szCs w:val="24"/>
            <w:lang w:val="ru-RU" w:eastAsia="ru-RU"/>
          </w:rPr>
          <w:t>://</w:t>
        </w:r>
        <w:r w:rsidRPr="00556AF4">
          <w:rPr>
            <w:sz w:val="24"/>
            <w:szCs w:val="24"/>
            <w:lang w:eastAsia="ru-RU"/>
          </w:rPr>
          <w:t>www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book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ru</w:t>
        </w:r>
      </w:hyperlink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val="ru-RU"/>
        </w:rPr>
        <w:t xml:space="preserve">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Документирование хозяйственных операций и ведение бухгалтерского учета имущества организации : учебное пособие / В. В. Жаринов и др.; под ред. Н. П. Любушина. — Москва : КноРус, 2023. — 345 с.  — (Cреднее профессиональное образование).  — URL: https://www.book.ru.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shd w:val="clear" w:color="auto" w:fill="FFFFFF"/>
          <w:lang w:val="ru-RU"/>
        </w:rPr>
        <w:t>Документирование хозяйственных операций и ведение бухгалтерского учета имущества организации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: учебное пособие / В.В. Жаринов и др.; под ред. Н.П. Любушина. — Москва : КноРус, 2023. — 345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с.  — (</w:t>
      </w:r>
      <w:r w:rsidRPr="00556AF4">
        <w:rPr>
          <w:sz w:val="24"/>
          <w:szCs w:val="24"/>
          <w:shd w:val="clear" w:color="auto" w:fill="FFFFFF"/>
        </w:rPr>
        <w:t>C</w:t>
      </w:r>
      <w:r w:rsidRPr="00556AF4">
        <w:rPr>
          <w:sz w:val="24"/>
          <w:szCs w:val="24"/>
          <w:shd w:val="clear" w:color="auto" w:fill="FFFFFF"/>
          <w:lang w:val="ru-RU"/>
        </w:rPr>
        <w:t xml:space="preserve">реднее профессиональное образование).  </w:t>
      </w:r>
      <w:r w:rsidRPr="00556AF4">
        <w:rPr>
          <w:sz w:val="24"/>
          <w:szCs w:val="24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hyperlink r:id="rId39" w:history="1">
        <w:r w:rsidRPr="00556AF4">
          <w:rPr>
            <w:sz w:val="24"/>
            <w:szCs w:val="24"/>
            <w:lang w:eastAsia="ru-RU"/>
          </w:rPr>
          <w:t>https</w:t>
        </w:r>
        <w:r w:rsidRPr="00556AF4">
          <w:rPr>
            <w:sz w:val="24"/>
            <w:szCs w:val="24"/>
            <w:lang w:val="ru-RU" w:eastAsia="ru-RU"/>
          </w:rPr>
          <w:t>://</w:t>
        </w:r>
        <w:r w:rsidRPr="00556AF4">
          <w:rPr>
            <w:sz w:val="24"/>
            <w:szCs w:val="24"/>
            <w:lang w:eastAsia="ru-RU"/>
          </w:rPr>
          <w:t>www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book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ru</w:t>
        </w:r>
      </w:hyperlink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val="ru-RU"/>
        </w:rPr>
        <w:t xml:space="preserve">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shd w:val="clear" w:color="auto" w:fill="FFFFFF"/>
          <w:lang w:val="ru-RU"/>
        </w:rPr>
        <w:t>Документирование хозяйственных операций и ведение бухгалтерского учета имущества организации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: учебное пособие / В.В. Жаринов и др.; под ред. Н.П. Любушина. — Москва : КноРус, 2023. — 304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с.  — (</w:t>
      </w:r>
      <w:r w:rsidRPr="00556AF4">
        <w:rPr>
          <w:sz w:val="24"/>
          <w:szCs w:val="24"/>
          <w:shd w:val="clear" w:color="auto" w:fill="FFFFFF"/>
        </w:rPr>
        <w:t>C</w:t>
      </w:r>
      <w:r w:rsidRPr="00556AF4">
        <w:rPr>
          <w:sz w:val="24"/>
          <w:szCs w:val="24"/>
          <w:shd w:val="clear" w:color="auto" w:fill="FFFFFF"/>
          <w:lang w:val="ru-RU"/>
        </w:rPr>
        <w:t xml:space="preserve">реднее профессиональное образование).  </w:t>
      </w:r>
      <w:r w:rsidRPr="00556AF4">
        <w:rPr>
          <w:sz w:val="24"/>
          <w:szCs w:val="24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hyperlink r:id="rId40" w:history="1">
        <w:r w:rsidRPr="00556AF4">
          <w:rPr>
            <w:sz w:val="24"/>
            <w:szCs w:val="24"/>
            <w:lang w:eastAsia="ru-RU"/>
          </w:rPr>
          <w:t>https</w:t>
        </w:r>
        <w:r w:rsidRPr="00556AF4">
          <w:rPr>
            <w:sz w:val="24"/>
            <w:szCs w:val="24"/>
            <w:lang w:val="ru-RU" w:eastAsia="ru-RU"/>
          </w:rPr>
          <w:t>://</w:t>
        </w:r>
        <w:r w:rsidRPr="00556AF4">
          <w:rPr>
            <w:sz w:val="24"/>
            <w:szCs w:val="24"/>
            <w:lang w:eastAsia="ru-RU"/>
          </w:rPr>
          <w:t>www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book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ru</w:t>
        </w:r>
      </w:hyperlink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val="ru-RU"/>
        </w:rPr>
        <w:t xml:space="preserve"> — Режим доступа: по подписке.</w:t>
      </w:r>
    </w:p>
    <w:p w:rsidR="004A4AC4" w:rsidRPr="00556AF4" w:rsidRDefault="004A4AC4" w:rsidP="004A4AC4">
      <w:pPr>
        <w:numPr>
          <w:ilvl w:val="0"/>
          <w:numId w:val="21"/>
        </w:numPr>
        <w:suppressAutoHyphens/>
        <w:overflowPunct w:val="0"/>
        <w:autoSpaceDN/>
        <w:ind w:left="426" w:hanging="426"/>
        <w:jc w:val="both"/>
        <w:textAlignment w:val="baseline"/>
        <w:rPr>
          <w:kern w:val="2"/>
          <w:sz w:val="24"/>
          <w:szCs w:val="24"/>
          <w:lang w:val="ru-RU"/>
        </w:rPr>
      </w:pP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>Документирование хозяйственных операций и ведение бухгалтерского учета имущества организации</w:t>
      </w:r>
      <w:r w:rsidRPr="00556AF4">
        <w:rPr>
          <w:kern w:val="2"/>
          <w:sz w:val="24"/>
          <w:szCs w:val="24"/>
          <w:shd w:val="clear" w:color="auto" w:fill="FFFFFF"/>
          <w:lang w:eastAsia="zh-CN"/>
        </w:rPr>
        <w:t> 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>: учебное пособие / В.В. Жаринов и др.; под ред. Н.П. Любушина. — Москва : КноРус, 2021. — 345</w:t>
      </w:r>
      <w:r w:rsidRPr="00556AF4">
        <w:rPr>
          <w:kern w:val="2"/>
          <w:sz w:val="24"/>
          <w:szCs w:val="24"/>
          <w:shd w:val="clear" w:color="auto" w:fill="FFFFFF"/>
          <w:lang w:eastAsia="zh-CN"/>
        </w:rPr>
        <w:t> 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>с.  — (</w:t>
      </w:r>
      <w:r w:rsidRPr="00556AF4">
        <w:rPr>
          <w:kern w:val="2"/>
          <w:sz w:val="24"/>
          <w:szCs w:val="24"/>
          <w:shd w:val="clear" w:color="auto" w:fill="FFFFFF"/>
          <w:lang w:eastAsia="zh-CN"/>
        </w:rPr>
        <w:t>C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 xml:space="preserve">реднее профессиональное образование).  </w:t>
      </w:r>
      <w:r w:rsidRPr="00556AF4">
        <w:rPr>
          <w:kern w:val="2"/>
          <w:sz w:val="24"/>
          <w:szCs w:val="24"/>
          <w:lang w:val="ru-RU" w:eastAsia="zh-CN"/>
        </w:rPr>
        <w:t>—</w:t>
      </w:r>
      <w:r w:rsidRPr="00556AF4">
        <w:rPr>
          <w:kern w:val="2"/>
          <w:sz w:val="24"/>
          <w:szCs w:val="24"/>
          <w:lang w:val="ru-RU"/>
        </w:rPr>
        <w:t xml:space="preserve"> </w:t>
      </w:r>
      <w:r w:rsidRPr="00556AF4">
        <w:rPr>
          <w:kern w:val="2"/>
          <w:sz w:val="24"/>
          <w:szCs w:val="24"/>
        </w:rPr>
        <w:t>URL</w:t>
      </w:r>
      <w:r w:rsidRPr="00556AF4">
        <w:rPr>
          <w:kern w:val="2"/>
          <w:sz w:val="24"/>
          <w:szCs w:val="24"/>
          <w:lang w:val="ru-RU"/>
        </w:rPr>
        <w:t xml:space="preserve">: </w:t>
      </w:r>
      <w:hyperlink r:id="rId41" w:history="1">
        <w:r w:rsidRPr="00556AF4">
          <w:rPr>
            <w:kern w:val="2"/>
            <w:sz w:val="24"/>
            <w:szCs w:val="24"/>
          </w:rPr>
          <w:t>https</w:t>
        </w:r>
        <w:r w:rsidRPr="00556AF4">
          <w:rPr>
            <w:kern w:val="2"/>
            <w:sz w:val="24"/>
            <w:szCs w:val="24"/>
            <w:lang w:val="ru-RU"/>
          </w:rPr>
          <w:t>://</w:t>
        </w:r>
        <w:r w:rsidRPr="00556AF4">
          <w:rPr>
            <w:kern w:val="2"/>
            <w:sz w:val="24"/>
            <w:szCs w:val="24"/>
          </w:rPr>
          <w:t>www</w:t>
        </w:r>
        <w:r w:rsidRPr="00556AF4">
          <w:rPr>
            <w:kern w:val="2"/>
            <w:sz w:val="24"/>
            <w:szCs w:val="24"/>
            <w:lang w:val="ru-RU"/>
          </w:rPr>
          <w:t>.</w:t>
        </w:r>
        <w:r w:rsidRPr="00556AF4">
          <w:rPr>
            <w:kern w:val="2"/>
            <w:sz w:val="24"/>
            <w:szCs w:val="24"/>
          </w:rPr>
          <w:t>book</w:t>
        </w:r>
        <w:r w:rsidRPr="00556AF4">
          <w:rPr>
            <w:kern w:val="2"/>
            <w:sz w:val="24"/>
            <w:szCs w:val="24"/>
            <w:lang w:val="ru-RU"/>
          </w:rPr>
          <w:t>.</w:t>
        </w:r>
        <w:r w:rsidRPr="00556AF4">
          <w:rPr>
            <w:kern w:val="2"/>
            <w:sz w:val="24"/>
            <w:szCs w:val="24"/>
          </w:rPr>
          <w:t>ru</w:t>
        </w:r>
      </w:hyperlink>
      <w:r w:rsidRPr="00556AF4">
        <w:rPr>
          <w:kern w:val="2"/>
          <w:sz w:val="24"/>
          <w:szCs w:val="24"/>
          <w:lang w:val="ru-RU"/>
        </w:rPr>
        <w:t>.</w:t>
      </w:r>
      <w:r w:rsidRPr="00556AF4">
        <w:rPr>
          <w:kern w:val="2"/>
          <w:sz w:val="24"/>
          <w:szCs w:val="24"/>
          <w:lang w:val="ru-RU" w:eastAsia="zh-CN"/>
        </w:rPr>
        <w:t xml:space="preserve"> — 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jc w:val="both"/>
        <w:rPr>
          <w:sz w:val="24"/>
          <w:szCs w:val="24"/>
          <w:shd w:val="clear" w:color="auto" w:fill="FFFFFF"/>
          <w:lang w:val="ru-RU"/>
        </w:rPr>
      </w:pPr>
      <w:r w:rsidRPr="00556AF4">
        <w:rPr>
          <w:sz w:val="24"/>
          <w:szCs w:val="24"/>
          <w:shd w:val="clear" w:color="auto" w:fill="FFFFFF"/>
          <w:lang w:val="ru-RU"/>
        </w:rPr>
        <w:lastRenderedPageBreak/>
        <w:t>Долгова В. Н.  Статистика : учебник и практикум для СПО / В. Н. Долгова, Т. Ю. Медведева.- 3-е изд. — Москва : Издательство Юрайт, 2024. — 278 с. — (Профессиональное образование). — URL: https://urait.ru.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ind w:left="426" w:hanging="426"/>
        <w:jc w:val="both"/>
        <w:rPr>
          <w:sz w:val="24"/>
          <w:szCs w:val="24"/>
          <w:lang w:val="ru-RU" w:eastAsia="ru-RU"/>
        </w:rPr>
      </w:pPr>
      <w:r w:rsidRPr="00556AF4">
        <w:rPr>
          <w:sz w:val="24"/>
          <w:szCs w:val="24"/>
          <w:shd w:val="clear" w:color="auto" w:fill="FFFFFF"/>
          <w:lang w:val="ru-RU"/>
        </w:rPr>
        <w:t>Долгова В. Н.  Статистика : учебник и практикум для СПО / В. Н. Долгова, Т. Ю. Медведева.- 3-е изд. — Москва : Издательство Юрайт, 2023. — 278 с. — (Профессиональное образование). — URL: https://urait.ru. — Режим доступа: по подпискеЕндовицкий Д.А. Бухгалтерский учет и отчетность : учебное пособие / Ендовицкий Д.А., под ред. и др. — Москва : КноРус, 2022. — 357 с.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hyperlink r:id="rId42" w:history="1">
        <w:r w:rsidRPr="00556AF4">
          <w:rPr>
            <w:sz w:val="24"/>
            <w:szCs w:val="24"/>
            <w:lang w:eastAsia="ru-RU"/>
          </w:rPr>
          <w:t>https</w:t>
        </w:r>
        <w:r w:rsidRPr="00556AF4">
          <w:rPr>
            <w:sz w:val="24"/>
            <w:szCs w:val="24"/>
            <w:lang w:val="ru-RU" w:eastAsia="ru-RU"/>
          </w:rPr>
          <w:t>://</w:t>
        </w:r>
        <w:r w:rsidRPr="00556AF4">
          <w:rPr>
            <w:sz w:val="24"/>
            <w:szCs w:val="24"/>
            <w:lang w:eastAsia="ru-RU"/>
          </w:rPr>
          <w:t>www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book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ru</w:t>
        </w:r>
      </w:hyperlink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val="ru-RU"/>
        </w:rPr>
        <w:t xml:space="preserve"> — Режим доступа: по подписке.</w:t>
      </w:r>
    </w:p>
    <w:p w:rsidR="004A4AC4" w:rsidRPr="00556AF4" w:rsidRDefault="004A4AC4" w:rsidP="004A4AC4">
      <w:pPr>
        <w:numPr>
          <w:ilvl w:val="0"/>
          <w:numId w:val="21"/>
        </w:numPr>
        <w:suppressAutoHyphens/>
        <w:overflowPunct w:val="0"/>
        <w:ind w:left="426" w:hanging="426"/>
        <w:jc w:val="both"/>
        <w:textAlignment w:val="baseline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 xml:space="preserve">Ендовицкий Д.А. Бухгалтерский учет и отчетность : учебное пособие / Ендовицкий Д.А., под ред. и др. — Москва : КноРус, 2020. — 357 с. —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</w:t>
      </w:r>
      <w:r w:rsidRPr="00556AF4">
        <w:rPr>
          <w:sz w:val="24"/>
          <w:szCs w:val="24"/>
        </w:rPr>
        <w:t>https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www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book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ru</w:t>
      </w:r>
      <w:r w:rsidRPr="00556AF4">
        <w:rPr>
          <w:sz w:val="24"/>
          <w:szCs w:val="24"/>
          <w:lang w:val="ru-RU"/>
        </w:rPr>
        <w:t>. — Режим доступа: по подписке</w:t>
      </w:r>
    </w:p>
    <w:p w:rsidR="004A4AC4" w:rsidRPr="00556AF4" w:rsidRDefault="004A4AC4" w:rsidP="004A4AC4">
      <w:pPr>
        <w:numPr>
          <w:ilvl w:val="0"/>
          <w:numId w:val="21"/>
        </w:numPr>
        <w:suppressAutoHyphens/>
        <w:autoSpaceDE/>
        <w:autoSpaceDN/>
        <w:ind w:left="426" w:hanging="426"/>
        <w:textAlignment w:val="baseline"/>
        <w:rPr>
          <w:kern w:val="2"/>
          <w:sz w:val="24"/>
          <w:szCs w:val="24"/>
          <w:lang w:val="ru-RU" w:eastAsia="ru-RU"/>
        </w:rPr>
      </w:pPr>
      <w:r w:rsidRPr="00556AF4">
        <w:rPr>
          <w:sz w:val="24"/>
          <w:szCs w:val="24"/>
          <w:lang w:val="ru-RU" w:eastAsia="ru-RU"/>
        </w:rPr>
        <w:t>Захаров И.В. Бухгалтерский учет и анализ : учебник для СПО / И.В. Захаров, О.Н. Калачева, И.М. Дмитриева; под ред. И.М. Дмитриевой.- Москва : Издательство Юрайт, 2022.- 423 с.- (Профессиональное образование).  —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  <w:shd w:val="clear" w:color="auto" w:fill="FFFFFF"/>
        </w:rPr>
        <w:t>URL</w:t>
      </w:r>
      <w:r w:rsidRPr="00556AF4">
        <w:rPr>
          <w:sz w:val="24"/>
          <w:szCs w:val="24"/>
          <w:shd w:val="clear" w:color="auto" w:fill="FFFFFF"/>
          <w:lang w:val="ru-RU"/>
        </w:rPr>
        <w:t xml:space="preserve">: </w:t>
      </w:r>
      <w:r w:rsidRPr="00556AF4">
        <w:rPr>
          <w:sz w:val="24"/>
          <w:szCs w:val="24"/>
          <w:shd w:val="clear" w:color="auto" w:fill="FFFFFF"/>
        </w:rPr>
        <w:t>https</w:t>
      </w:r>
      <w:r w:rsidRPr="00556AF4">
        <w:rPr>
          <w:sz w:val="24"/>
          <w:szCs w:val="24"/>
          <w:shd w:val="clear" w:color="auto" w:fill="FFFFFF"/>
          <w:lang w:val="ru-RU"/>
        </w:rPr>
        <w:t>://</w:t>
      </w:r>
      <w:r w:rsidRPr="00556AF4">
        <w:rPr>
          <w:sz w:val="24"/>
          <w:szCs w:val="24"/>
          <w:shd w:val="clear" w:color="auto" w:fill="FFFFFF"/>
        </w:rPr>
        <w:t>urait</w:t>
      </w:r>
      <w:r w:rsidRPr="00556AF4">
        <w:rPr>
          <w:sz w:val="24"/>
          <w:szCs w:val="24"/>
          <w:shd w:val="clear" w:color="auto" w:fill="FFFFFF"/>
          <w:lang w:val="ru-RU"/>
        </w:rPr>
        <w:t>.</w:t>
      </w:r>
      <w:r w:rsidRPr="00556AF4">
        <w:rPr>
          <w:sz w:val="24"/>
          <w:szCs w:val="24"/>
          <w:shd w:val="clear" w:color="auto" w:fill="FFFFFF"/>
        </w:rPr>
        <w:t>ru</w:t>
      </w:r>
      <w:r w:rsidRPr="00556AF4">
        <w:rPr>
          <w:sz w:val="24"/>
          <w:szCs w:val="24"/>
          <w:shd w:val="clear" w:color="auto" w:fill="FFFFFF"/>
          <w:lang w:val="ru-RU"/>
        </w:rPr>
        <w:t>. — Режим доступа: по подписке.</w:t>
      </w:r>
    </w:p>
    <w:p w:rsidR="004A4AC4" w:rsidRPr="00556AF4" w:rsidRDefault="004A4AC4" w:rsidP="004A4AC4">
      <w:pPr>
        <w:numPr>
          <w:ilvl w:val="0"/>
          <w:numId w:val="21"/>
        </w:numPr>
        <w:suppressAutoHyphens/>
        <w:autoSpaceDE/>
        <w:autoSpaceDN/>
        <w:ind w:left="426" w:hanging="426"/>
        <w:textAlignment w:val="baseline"/>
        <w:rPr>
          <w:kern w:val="2"/>
          <w:sz w:val="24"/>
          <w:szCs w:val="24"/>
          <w:lang w:val="ru-RU" w:eastAsia="ru-RU"/>
        </w:rPr>
      </w:pPr>
      <w:r w:rsidRPr="00556AF4">
        <w:rPr>
          <w:sz w:val="24"/>
          <w:szCs w:val="24"/>
          <w:shd w:val="clear" w:color="auto" w:fill="FFFFFF"/>
          <w:lang w:val="ru-RU"/>
        </w:rPr>
        <w:t>Захаров И.В. Бухгалтерский учет и анализ : учебник для СПО / И.В. Захаров, О.Н. Калачева, И.М. Дмитриева; под ред. И.М. Дмитриевой.- Москва : Издательство Юрайт, 2020.- 423 с.- (Профессиональное образование).  – 25 экз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 w:eastAsia="ru-RU"/>
        </w:rPr>
        <w:t xml:space="preserve">Камысовская С.В. </w:t>
      </w:r>
      <w:r w:rsidRPr="00556AF4">
        <w:rPr>
          <w:sz w:val="24"/>
          <w:szCs w:val="24"/>
          <w:shd w:val="clear" w:color="auto" w:fill="FFFFFF"/>
          <w:lang w:val="ru-RU"/>
        </w:rPr>
        <w:t>Бухгалтерская финансовая отчетность : формирование и анализ показателей : учебное пособие / Камысовская С.В., Захарова Т.В. – Москва : Форум, НИЦ ИНФРА-М, 2022. — 432 с. 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</w:rPr>
        <w:t>http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znanium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com</w:t>
      </w:r>
      <w:r w:rsidRPr="00556AF4">
        <w:rPr>
          <w:sz w:val="24"/>
          <w:szCs w:val="24"/>
          <w:lang w:val="ru-RU"/>
        </w:rPr>
        <w:t xml:space="preserve">. </w:t>
      </w:r>
      <w:r w:rsidRPr="00556AF4">
        <w:rPr>
          <w:sz w:val="24"/>
          <w:szCs w:val="24"/>
          <w:shd w:val="clear" w:color="auto" w:fill="FFFFFF"/>
          <w:lang w:val="ru-RU"/>
        </w:rPr>
        <w:t xml:space="preserve">— </w:t>
      </w:r>
      <w:r w:rsidRPr="00556AF4">
        <w:rPr>
          <w:sz w:val="24"/>
          <w:szCs w:val="24"/>
          <w:lang w:val="ru-RU"/>
        </w:rPr>
        <w:t>Режим доступа: по подписке.</w:t>
      </w:r>
    </w:p>
    <w:p w:rsidR="004A4AC4" w:rsidRPr="00556AF4" w:rsidRDefault="00FF1DEC" w:rsidP="004A4AC4">
      <w:pPr>
        <w:numPr>
          <w:ilvl w:val="0"/>
          <w:numId w:val="21"/>
        </w:numPr>
        <w:suppressAutoHyphens/>
        <w:overflowPunct w:val="0"/>
        <w:ind w:left="426" w:hanging="426"/>
        <w:jc w:val="both"/>
        <w:textAlignment w:val="baseline"/>
        <w:rPr>
          <w:sz w:val="24"/>
          <w:szCs w:val="24"/>
        </w:rPr>
      </w:pPr>
      <w:hyperlink r:id="rId43" w:anchor="none" w:history="1">
        <w:r w:rsidR="004A4AC4" w:rsidRPr="00556AF4">
          <w:rPr>
            <w:sz w:val="24"/>
            <w:szCs w:val="24"/>
            <w:lang w:val="ru-RU"/>
          </w:rPr>
          <w:t>Канке</w:t>
        </w:r>
        <w:r w:rsidR="004A4AC4" w:rsidRPr="00556AF4">
          <w:rPr>
            <w:sz w:val="24"/>
            <w:szCs w:val="24"/>
          </w:rPr>
          <w:t> </w:t>
        </w:r>
        <w:r w:rsidR="004A4AC4" w:rsidRPr="00556AF4">
          <w:rPr>
            <w:sz w:val="24"/>
            <w:szCs w:val="24"/>
            <w:lang w:val="ru-RU"/>
          </w:rPr>
          <w:t>А.</w:t>
        </w:r>
        <w:r w:rsidR="004A4AC4" w:rsidRPr="00556AF4">
          <w:rPr>
            <w:sz w:val="24"/>
            <w:szCs w:val="24"/>
          </w:rPr>
          <w:t> </w:t>
        </w:r>
        <w:r w:rsidR="004A4AC4" w:rsidRPr="00556AF4">
          <w:rPr>
            <w:sz w:val="24"/>
            <w:szCs w:val="24"/>
            <w:lang w:val="ru-RU"/>
          </w:rPr>
          <w:t>А.</w:t>
        </w:r>
      </w:hyperlink>
      <w:r w:rsidR="004A4AC4" w:rsidRPr="00556AF4">
        <w:rPr>
          <w:sz w:val="24"/>
          <w:szCs w:val="24"/>
          <w:lang w:val="ru-RU"/>
        </w:rPr>
        <w:t xml:space="preserve"> Анализ финансово-хозяйственной деятельности предприятия : учебное пособие / Канке А.А., Кошевая И.П., - 2-е изд., испр. и доп. </w:t>
      </w:r>
      <w:r w:rsidR="004A4AC4" w:rsidRPr="00556AF4">
        <w:rPr>
          <w:sz w:val="24"/>
          <w:szCs w:val="24"/>
          <w:shd w:val="clear" w:color="auto" w:fill="FFFFFF"/>
          <w:lang w:val="ru-RU"/>
        </w:rPr>
        <w:t>—</w:t>
      </w:r>
      <w:r w:rsidR="004A4AC4" w:rsidRPr="00556AF4">
        <w:rPr>
          <w:sz w:val="24"/>
          <w:szCs w:val="24"/>
          <w:lang w:val="ru-RU"/>
        </w:rPr>
        <w:t xml:space="preserve"> Москва : ИД ФОРУМ, НИЦ ИНФРА-М, 2020. </w:t>
      </w:r>
      <w:r w:rsidR="004A4AC4" w:rsidRPr="00556AF4">
        <w:rPr>
          <w:sz w:val="24"/>
          <w:szCs w:val="24"/>
          <w:shd w:val="clear" w:color="auto" w:fill="FFFFFF"/>
          <w:lang w:val="ru-RU"/>
        </w:rPr>
        <w:t>—</w:t>
      </w:r>
      <w:r w:rsidR="004A4AC4" w:rsidRPr="00556AF4">
        <w:rPr>
          <w:sz w:val="24"/>
          <w:szCs w:val="24"/>
          <w:lang w:val="ru-RU"/>
        </w:rPr>
        <w:t xml:space="preserve"> 288 с. — (</w:t>
      </w:r>
      <w:r w:rsidR="004A4AC4" w:rsidRPr="00556AF4">
        <w:rPr>
          <w:sz w:val="24"/>
          <w:szCs w:val="24"/>
        </w:rPr>
        <w:t>C</w:t>
      </w:r>
      <w:r w:rsidR="004A4AC4" w:rsidRPr="00556AF4">
        <w:rPr>
          <w:sz w:val="24"/>
          <w:szCs w:val="24"/>
          <w:lang w:val="ru-RU"/>
        </w:rPr>
        <w:t xml:space="preserve">реднее профессиональное образование).  </w:t>
      </w:r>
      <w:r w:rsidR="004A4AC4" w:rsidRPr="00556AF4">
        <w:rPr>
          <w:sz w:val="24"/>
          <w:szCs w:val="24"/>
          <w:shd w:val="clear" w:color="auto" w:fill="FFFFFF"/>
        </w:rPr>
        <w:t>—</w:t>
      </w:r>
      <w:r w:rsidR="004A4AC4" w:rsidRPr="00556AF4">
        <w:rPr>
          <w:sz w:val="24"/>
          <w:szCs w:val="24"/>
        </w:rPr>
        <w:t xml:space="preserve"> URL: </w:t>
      </w:r>
      <w:r w:rsidR="004A4AC4" w:rsidRPr="00556AF4">
        <w:rPr>
          <w:sz w:val="24"/>
          <w:szCs w:val="24"/>
          <w:shd w:val="clear" w:color="auto" w:fill="FFFFFF"/>
        </w:rPr>
        <w:t xml:space="preserve"> </w:t>
      </w:r>
      <w:r w:rsidR="004A4AC4" w:rsidRPr="00556AF4">
        <w:rPr>
          <w:sz w:val="24"/>
          <w:szCs w:val="24"/>
        </w:rPr>
        <w:t xml:space="preserve">http://znanium.com. </w:t>
      </w:r>
      <w:r w:rsidR="004A4AC4" w:rsidRPr="00556AF4">
        <w:rPr>
          <w:sz w:val="24"/>
          <w:szCs w:val="24"/>
          <w:shd w:val="clear" w:color="auto" w:fill="FFFFFF"/>
        </w:rPr>
        <w:t xml:space="preserve">— </w:t>
      </w:r>
      <w:r w:rsidR="004A4AC4" w:rsidRPr="00556AF4">
        <w:rPr>
          <w:sz w:val="24"/>
          <w:szCs w:val="24"/>
        </w:rPr>
        <w:t>Режим доступа: по подписке</w:t>
      </w:r>
    </w:p>
    <w:p w:rsidR="004A4AC4" w:rsidRPr="00556AF4" w:rsidRDefault="004A4AC4" w:rsidP="004A4AC4">
      <w:pPr>
        <w:numPr>
          <w:ilvl w:val="0"/>
          <w:numId w:val="21"/>
        </w:numPr>
        <w:suppressAutoHyphens/>
        <w:overflowPunct w:val="0"/>
        <w:autoSpaceDN/>
        <w:ind w:left="426" w:hanging="426"/>
        <w:jc w:val="both"/>
        <w:textAlignment w:val="baseline"/>
        <w:rPr>
          <w:kern w:val="2"/>
          <w:sz w:val="24"/>
          <w:szCs w:val="24"/>
        </w:rPr>
      </w:pPr>
      <w:r w:rsidRPr="00556AF4">
        <w:rPr>
          <w:kern w:val="2"/>
          <w:sz w:val="24"/>
          <w:szCs w:val="24"/>
          <w:lang w:val="ru-RU" w:eastAsia="zh-CN"/>
        </w:rPr>
        <w:t>Кеворкова Ж.А.</w:t>
      </w:r>
      <w:r w:rsidRPr="00556AF4">
        <w:rPr>
          <w:kern w:val="2"/>
          <w:sz w:val="24"/>
          <w:szCs w:val="24"/>
          <w:shd w:val="clear" w:color="auto" w:fill="FFFFFF"/>
          <w:lang w:eastAsia="zh-CN"/>
        </w:rPr>
        <w:t> </w:t>
      </w:r>
      <w:r w:rsidRPr="00556AF4">
        <w:rPr>
          <w:kern w:val="2"/>
          <w:sz w:val="24"/>
          <w:szCs w:val="24"/>
          <w:shd w:val="clear" w:color="auto" w:fill="FFFFFF"/>
          <w:lang w:val="ru-RU" w:eastAsia="zh-CN"/>
        </w:rPr>
        <w:t>Практические основы бухгалтерского учета имущества организации. Практикум : учебно-практическое пособие / Кеворкова Ж.А., Догучаева С.М. — Москва : КноРус, 2020. — 185 с.</w:t>
      </w:r>
      <w:r w:rsidRPr="00556AF4">
        <w:rPr>
          <w:kern w:val="2"/>
          <w:sz w:val="24"/>
          <w:szCs w:val="24"/>
          <w:lang w:val="ru-RU"/>
        </w:rPr>
        <w:t xml:space="preserve"> — (</w:t>
      </w:r>
      <w:r w:rsidRPr="00556AF4">
        <w:rPr>
          <w:kern w:val="2"/>
          <w:sz w:val="24"/>
          <w:szCs w:val="24"/>
        </w:rPr>
        <w:t>C</w:t>
      </w:r>
      <w:r w:rsidRPr="00556AF4">
        <w:rPr>
          <w:kern w:val="2"/>
          <w:sz w:val="24"/>
          <w:szCs w:val="24"/>
          <w:lang w:val="ru-RU"/>
        </w:rPr>
        <w:t>реднее профессиональное образование).</w:t>
      </w:r>
      <w:r w:rsidRPr="00556AF4">
        <w:rPr>
          <w:kern w:val="2"/>
          <w:sz w:val="24"/>
          <w:szCs w:val="24"/>
          <w:lang w:val="ru-RU" w:eastAsia="zh-CN"/>
        </w:rPr>
        <w:t>—</w:t>
      </w:r>
      <w:r w:rsidRPr="00556AF4">
        <w:rPr>
          <w:kern w:val="2"/>
          <w:sz w:val="24"/>
          <w:szCs w:val="24"/>
          <w:lang w:val="ru-RU"/>
        </w:rPr>
        <w:t xml:space="preserve"> </w:t>
      </w:r>
      <w:r w:rsidRPr="00556AF4">
        <w:rPr>
          <w:kern w:val="2"/>
          <w:sz w:val="24"/>
          <w:szCs w:val="24"/>
        </w:rPr>
        <w:t xml:space="preserve">URL: </w:t>
      </w:r>
      <w:hyperlink r:id="rId44" w:history="1">
        <w:r w:rsidRPr="00556AF4">
          <w:rPr>
            <w:kern w:val="2"/>
            <w:sz w:val="24"/>
            <w:szCs w:val="24"/>
          </w:rPr>
          <w:t>https://www.book.ru</w:t>
        </w:r>
      </w:hyperlink>
      <w:r w:rsidRPr="00556AF4">
        <w:rPr>
          <w:kern w:val="2"/>
          <w:sz w:val="24"/>
          <w:szCs w:val="24"/>
        </w:rPr>
        <w:t>.</w:t>
      </w:r>
      <w:r w:rsidRPr="00556AF4">
        <w:rPr>
          <w:kern w:val="2"/>
          <w:sz w:val="24"/>
          <w:szCs w:val="24"/>
          <w:lang w:eastAsia="zh-CN"/>
        </w:rPr>
        <w:t xml:space="preserve"> — 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ind w:left="426" w:hanging="426"/>
        <w:jc w:val="both"/>
        <w:rPr>
          <w:rStyle w:val="ab"/>
          <w:lang w:val="ru-RU"/>
        </w:rPr>
      </w:pPr>
      <w:r w:rsidRPr="00556AF4">
        <w:rPr>
          <w:rStyle w:val="ab"/>
          <w:lang w:val="ru-RU" w:eastAsia="ru-RU"/>
        </w:rPr>
        <w:t>Кондраков Н. П. Бухгалтерский учет (финансовый и управленческий) : учебник / Н. П. Кондраков. — 5-е изд., перераб. и доп. — Москва : НИЦ ИНФРА-М, 2024. — 584 с. — URL:  http://znanium.com.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suppressAutoHyphens/>
        <w:overflowPunct w:val="0"/>
        <w:autoSpaceDN/>
        <w:ind w:left="426" w:hanging="426"/>
        <w:jc w:val="both"/>
        <w:textAlignment w:val="baseline"/>
        <w:rPr>
          <w:kern w:val="2"/>
          <w:sz w:val="24"/>
          <w:szCs w:val="24"/>
          <w:lang w:val="ru-RU"/>
        </w:rPr>
      </w:pPr>
      <w:r w:rsidRPr="00556AF4">
        <w:rPr>
          <w:rStyle w:val="ab"/>
          <w:lang w:val="ru-RU" w:eastAsia="ru-RU"/>
        </w:rPr>
        <w:t xml:space="preserve">Кондраков Н.П. </w:t>
      </w:r>
      <w:r w:rsidRPr="00556AF4">
        <w:rPr>
          <w:sz w:val="24"/>
          <w:szCs w:val="24"/>
          <w:shd w:val="clear" w:color="auto" w:fill="FFFFFF"/>
          <w:lang w:val="ru-RU"/>
        </w:rPr>
        <w:t>Бухгалтерский учет (финансовый и управленческий) : учебник / Кондраков Н. П. - 5-е изд., перераб. и доп. — Москва : НИЦ ИНФРА-М, 2023. — 584 с. 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</w:rPr>
        <w:t>http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znanium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com</w:t>
      </w:r>
      <w:r w:rsidRPr="00556AF4">
        <w:rPr>
          <w:sz w:val="24"/>
          <w:szCs w:val="24"/>
          <w:lang w:val="ru-RU"/>
        </w:rPr>
        <w:t xml:space="preserve">. </w:t>
      </w:r>
      <w:r w:rsidRPr="00556AF4">
        <w:rPr>
          <w:sz w:val="24"/>
          <w:szCs w:val="24"/>
          <w:shd w:val="clear" w:color="auto" w:fill="FFFFFF"/>
          <w:lang w:val="ru-RU"/>
        </w:rPr>
        <w:t xml:space="preserve">— </w:t>
      </w:r>
      <w:r w:rsidRPr="00556AF4">
        <w:rPr>
          <w:sz w:val="24"/>
          <w:szCs w:val="24"/>
          <w:lang w:val="ru-RU"/>
        </w:rPr>
        <w:t>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suppressAutoHyphens/>
        <w:overflowPunct w:val="0"/>
        <w:autoSpaceDN/>
        <w:ind w:left="426" w:hanging="426"/>
        <w:jc w:val="both"/>
        <w:textAlignment w:val="baseline"/>
        <w:rPr>
          <w:kern w:val="2"/>
          <w:sz w:val="24"/>
          <w:szCs w:val="24"/>
          <w:lang w:val="ru-RU"/>
        </w:rPr>
      </w:pPr>
      <w:r w:rsidRPr="00556AF4">
        <w:rPr>
          <w:rFonts w:eastAsia="Calibri"/>
          <w:sz w:val="24"/>
          <w:szCs w:val="24"/>
          <w:lang w:val="ru-RU"/>
        </w:rPr>
        <w:t xml:space="preserve">Кулагина  Н. А. Анализ и диагностика финансово-хозяйственной деятельности экономического субъекта. Практикум : учебное пособие. — Москва: Юрайт, 2022. — 135 с. </w:t>
      </w:r>
      <w:r w:rsidRPr="00556AF4">
        <w:rPr>
          <w:sz w:val="24"/>
          <w:szCs w:val="24"/>
          <w:lang w:val="ru-RU" w:eastAsia="ru-RU"/>
        </w:rPr>
        <w:t>—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  <w:shd w:val="clear" w:color="auto" w:fill="FFFFFF"/>
        </w:rPr>
        <w:t>URL</w:t>
      </w:r>
      <w:r w:rsidRPr="00556AF4">
        <w:rPr>
          <w:sz w:val="24"/>
          <w:szCs w:val="24"/>
          <w:shd w:val="clear" w:color="auto" w:fill="FFFFFF"/>
          <w:lang w:val="ru-RU"/>
        </w:rPr>
        <w:t xml:space="preserve">: </w:t>
      </w:r>
      <w:r w:rsidRPr="00556AF4">
        <w:rPr>
          <w:sz w:val="24"/>
          <w:szCs w:val="24"/>
          <w:shd w:val="clear" w:color="auto" w:fill="FFFFFF"/>
        </w:rPr>
        <w:t>https</w:t>
      </w:r>
      <w:r w:rsidRPr="00556AF4">
        <w:rPr>
          <w:sz w:val="24"/>
          <w:szCs w:val="24"/>
          <w:shd w:val="clear" w:color="auto" w:fill="FFFFFF"/>
          <w:lang w:val="ru-RU"/>
        </w:rPr>
        <w:t>://</w:t>
      </w:r>
      <w:r w:rsidRPr="00556AF4">
        <w:rPr>
          <w:sz w:val="24"/>
          <w:szCs w:val="24"/>
          <w:shd w:val="clear" w:color="auto" w:fill="FFFFFF"/>
        </w:rPr>
        <w:t>urait</w:t>
      </w:r>
      <w:r w:rsidRPr="00556AF4">
        <w:rPr>
          <w:sz w:val="24"/>
          <w:szCs w:val="24"/>
          <w:shd w:val="clear" w:color="auto" w:fill="FFFFFF"/>
          <w:lang w:val="ru-RU"/>
        </w:rPr>
        <w:t>.</w:t>
      </w:r>
      <w:r w:rsidRPr="00556AF4">
        <w:rPr>
          <w:sz w:val="24"/>
          <w:szCs w:val="24"/>
          <w:shd w:val="clear" w:color="auto" w:fill="FFFFFF"/>
        </w:rPr>
        <w:t>ru</w:t>
      </w:r>
      <w:r w:rsidRPr="00556AF4">
        <w:rPr>
          <w:sz w:val="24"/>
          <w:szCs w:val="24"/>
          <w:shd w:val="clear" w:color="auto" w:fill="FFFFFF"/>
          <w:lang w:val="ru-RU"/>
        </w:rPr>
        <w:t>. — Режим доступа: по подписке.</w:t>
      </w:r>
    </w:p>
    <w:p w:rsidR="004A4AC4" w:rsidRPr="00556AF4" w:rsidRDefault="004A4AC4" w:rsidP="004A4AC4">
      <w:pPr>
        <w:numPr>
          <w:ilvl w:val="0"/>
          <w:numId w:val="21"/>
        </w:numPr>
        <w:suppressAutoHyphens/>
        <w:overflowPunct w:val="0"/>
        <w:ind w:left="426" w:hanging="426"/>
        <w:jc w:val="both"/>
        <w:textAlignment w:val="baseline"/>
        <w:rPr>
          <w:sz w:val="24"/>
          <w:szCs w:val="24"/>
          <w:shd w:val="clear" w:color="auto" w:fill="FFFFFF"/>
          <w:lang w:val="ru-RU"/>
        </w:rPr>
      </w:pPr>
      <w:r w:rsidRPr="00556AF4">
        <w:rPr>
          <w:rFonts w:eastAsia="Calibri"/>
          <w:sz w:val="24"/>
          <w:szCs w:val="24"/>
          <w:lang w:val="ru-RU"/>
        </w:rPr>
        <w:t xml:space="preserve">Кулагина  Н. А. Анализ и диагностика финансово-хозяйственной деятельности экономического субъекта. Практикум : учебное пособие. — Москва: Юрайт, 2020. — 135 с. </w:t>
      </w:r>
      <w:r w:rsidRPr="00556AF4">
        <w:rPr>
          <w:sz w:val="24"/>
          <w:szCs w:val="24"/>
          <w:lang w:val="ru-RU"/>
        </w:rPr>
        <w:t>—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  <w:shd w:val="clear" w:color="auto" w:fill="FFFFFF"/>
        </w:rPr>
        <w:t>URL</w:t>
      </w:r>
      <w:r w:rsidRPr="00556AF4">
        <w:rPr>
          <w:sz w:val="24"/>
          <w:szCs w:val="24"/>
          <w:shd w:val="clear" w:color="auto" w:fill="FFFFFF"/>
          <w:lang w:val="ru-RU"/>
        </w:rPr>
        <w:t xml:space="preserve">: </w:t>
      </w:r>
      <w:r w:rsidRPr="00556AF4">
        <w:rPr>
          <w:sz w:val="24"/>
          <w:szCs w:val="24"/>
          <w:shd w:val="clear" w:color="auto" w:fill="FFFFFF"/>
        </w:rPr>
        <w:t>https</w:t>
      </w:r>
      <w:r w:rsidRPr="00556AF4">
        <w:rPr>
          <w:sz w:val="24"/>
          <w:szCs w:val="24"/>
          <w:shd w:val="clear" w:color="auto" w:fill="FFFFFF"/>
          <w:lang w:val="ru-RU"/>
        </w:rPr>
        <w:t>://</w:t>
      </w:r>
      <w:r w:rsidRPr="00556AF4">
        <w:rPr>
          <w:sz w:val="24"/>
          <w:szCs w:val="24"/>
          <w:shd w:val="clear" w:color="auto" w:fill="FFFFFF"/>
        </w:rPr>
        <w:t>urait</w:t>
      </w:r>
      <w:r w:rsidRPr="00556AF4">
        <w:rPr>
          <w:sz w:val="24"/>
          <w:szCs w:val="24"/>
          <w:shd w:val="clear" w:color="auto" w:fill="FFFFFF"/>
          <w:lang w:val="ru-RU"/>
        </w:rPr>
        <w:t>.</w:t>
      </w:r>
      <w:r w:rsidRPr="00556AF4">
        <w:rPr>
          <w:sz w:val="24"/>
          <w:szCs w:val="24"/>
          <w:shd w:val="clear" w:color="auto" w:fill="FFFFFF"/>
        </w:rPr>
        <w:t>ru</w:t>
      </w:r>
      <w:r w:rsidRPr="00556AF4">
        <w:rPr>
          <w:sz w:val="24"/>
          <w:szCs w:val="24"/>
          <w:shd w:val="clear" w:color="auto" w:fill="FFFFFF"/>
          <w:lang w:val="ru-RU"/>
        </w:rPr>
        <w:t>. — 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Курныкина О.В.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lang w:val="ru-RU"/>
        </w:rPr>
        <w:t>Организация бухгалтерского учета в банках : учебник / О.В. Курныкина, Н.Э. Соколинская. — Москва : КноРус, 2022. — 232 с.</w:t>
      </w:r>
      <w:r w:rsidRPr="00556AF4">
        <w:rPr>
          <w:sz w:val="24"/>
          <w:szCs w:val="24"/>
          <w:lang w:val="ru-RU" w:eastAsia="ru-RU"/>
        </w:rPr>
        <w:t xml:space="preserve"> — (</w:t>
      </w:r>
      <w:r w:rsidRPr="00556AF4">
        <w:rPr>
          <w:sz w:val="24"/>
          <w:szCs w:val="24"/>
          <w:lang w:eastAsia="ru-RU"/>
        </w:rPr>
        <w:t>C</w:t>
      </w:r>
      <w:r w:rsidRPr="00556AF4">
        <w:rPr>
          <w:sz w:val="24"/>
          <w:szCs w:val="24"/>
          <w:lang w:val="ru-RU" w:eastAsia="ru-RU"/>
        </w:rPr>
        <w:t xml:space="preserve">реднее профессиональное образование). </w:t>
      </w:r>
      <w:r w:rsidRPr="00556AF4">
        <w:rPr>
          <w:sz w:val="24"/>
          <w:szCs w:val="24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hyperlink r:id="rId45" w:history="1">
        <w:r w:rsidRPr="00556AF4">
          <w:rPr>
            <w:sz w:val="24"/>
            <w:szCs w:val="24"/>
            <w:lang w:eastAsia="ru-RU"/>
          </w:rPr>
          <w:t>https</w:t>
        </w:r>
        <w:r w:rsidRPr="00556AF4">
          <w:rPr>
            <w:sz w:val="24"/>
            <w:szCs w:val="24"/>
            <w:lang w:val="ru-RU" w:eastAsia="ru-RU"/>
          </w:rPr>
          <w:t>://</w:t>
        </w:r>
        <w:r w:rsidRPr="00556AF4">
          <w:rPr>
            <w:sz w:val="24"/>
            <w:szCs w:val="24"/>
            <w:lang w:eastAsia="ru-RU"/>
          </w:rPr>
          <w:t>www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book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ru</w:t>
        </w:r>
      </w:hyperlink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val="ru-RU"/>
        </w:rPr>
        <w:t xml:space="preserve">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suppressAutoHyphens/>
        <w:autoSpaceDE/>
        <w:autoSpaceDN/>
        <w:ind w:left="426" w:hanging="426"/>
        <w:jc w:val="both"/>
        <w:textAlignment w:val="baseline"/>
        <w:rPr>
          <w:kern w:val="2"/>
          <w:sz w:val="24"/>
          <w:szCs w:val="24"/>
          <w:lang w:val="ru-RU" w:eastAsia="ru-RU"/>
        </w:rPr>
      </w:pPr>
      <w:r w:rsidRPr="00556AF4">
        <w:rPr>
          <w:sz w:val="24"/>
          <w:szCs w:val="24"/>
          <w:lang w:val="ru-RU" w:eastAsia="ru-RU"/>
        </w:rPr>
        <w:t>Малис Н. И.</w:t>
      </w:r>
      <w:r w:rsidRPr="00556AF4">
        <w:rPr>
          <w:sz w:val="24"/>
          <w:szCs w:val="24"/>
          <w:lang w:eastAsia="ru-RU"/>
        </w:rPr>
        <w:t> </w:t>
      </w:r>
      <w:r w:rsidRPr="00556AF4">
        <w:rPr>
          <w:sz w:val="24"/>
          <w:szCs w:val="24"/>
          <w:lang w:val="ru-RU" w:eastAsia="ru-RU"/>
        </w:rPr>
        <w:t>Налоговый учет и отчетность : учебник и практикум для СПО / Н. И. Малис, Л. П. Грундел, А. С. Зинягина ; под редакцией Н. И. Малис. — 4-е изд., перераб. и доп. — Москва : Юрайт, 2022. — 411 с. — (Профессиональное образование). —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  <w:shd w:val="clear" w:color="auto" w:fill="FFFFFF"/>
        </w:rPr>
        <w:t>URL</w:t>
      </w:r>
      <w:r w:rsidRPr="00556AF4">
        <w:rPr>
          <w:sz w:val="24"/>
          <w:szCs w:val="24"/>
          <w:shd w:val="clear" w:color="auto" w:fill="FFFFFF"/>
          <w:lang w:val="ru-RU"/>
        </w:rPr>
        <w:t xml:space="preserve">: </w:t>
      </w:r>
      <w:r w:rsidRPr="00556AF4">
        <w:rPr>
          <w:sz w:val="24"/>
          <w:szCs w:val="24"/>
          <w:shd w:val="clear" w:color="auto" w:fill="FFFFFF"/>
        </w:rPr>
        <w:t>https</w:t>
      </w:r>
      <w:r w:rsidRPr="00556AF4">
        <w:rPr>
          <w:sz w:val="24"/>
          <w:szCs w:val="24"/>
          <w:shd w:val="clear" w:color="auto" w:fill="FFFFFF"/>
          <w:lang w:val="ru-RU"/>
        </w:rPr>
        <w:t>://</w:t>
      </w:r>
      <w:r w:rsidRPr="00556AF4">
        <w:rPr>
          <w:sz w:val="24"/>
          <w:szCs w:val="24"/>
          <w:shd w:val="clear" w:color="auto" w:fill="FFFFFF"/>
        </w:rPr>
        <w:t>urait</w:t>
      </w:r>
      <w:r w:rsidRPr="00556AF4">
        <w:rPr>
          <w:sz w:val="24"/>
          <w:szCs w:val="24"/>
          <w:shd w:val="clear" w:color="auto" w:fill="FFFFFF"/>
          <w:lang w:val="ru-RU"/>
        </w:rPr>
        <w:t>.</w:t>
      </w:r>
      <w:r w:rsidRPr="00556AF4">
        <w:rPr>
          <w:sz w:val="24"/>
          <w:szCs w:val="24"/>
          <w:shd w:val="clear" w:color="auto" w:fill="FFFFFF"/>
        </w:rPr>
        <w:t>ru</w:t>
      </w:r>
      <w:r w:rsidRPr="00556AF4">
        <w:rPr>
          <w:sz w:val="24"/>
          <w:szCs w:val="24"/>
          <w:shd w:val="clear" w:color="auto" w:fill="FFFFFF"/>
          <w:lang w:val="ru-RU"/>
        </w:rPr>
        <w:t>. — Режим доступа: по подписке.</w:t>
      </w:r>
    </w:p>
    <w:p w:rsidR="004A4AC4" w:rsidRPr="00556AF4" w:rsidRDefault="00FF1DEC" w:rsidP="004A4AC4">
      <w:pPr>
        <w:numPr>
          <w:ilvl w:val="0"/>
          <w:numId w:val="21"/>
        </w:numPr>
        <w:suppressAutoHyphens/>
        <w:overflowPunct w:val="0"/>
        <w:ind w:left="426" w:hanging="426"/>
        <w:jc w:val="both"/>
        <w:textAlignment w:val="baseline"/>
        <w:rPr>
          <w:sz w:val="24"/>
          <w:szCs w:val="24"/>
        </w:rPr>
      </w:pPr>
      <w:hyperlink r:id="rId46" w:anchor="none" w:history="1">
        <w:r w:rsidR="004A4AC4" w:rsidRPr="00556AF4">
          <w:rPr>
            <w:sz w:val="24"/>
            <w:szCs w:val="24"/>
            <w:lang w:val="ru-RU"/>
          </w:rPr>
          <w:t>Мельник</w:t>
        </w:r>
        <w:r w:rsidR="004A4AC4" w:rsidRPr="00556AF4">
          <w:rPr>
            <w:sz w:val="24"/>
            <w:szCs w:val="24"/>
          </w:rPr>
          <w:t> </w:t>
        </w:r>
        <w:r w:rsidR="004A4AC4" w:rsidRPr="00556AF4">
          <w:rPr>
            <w:sz w:val="24"/>
            <w:szCs w:val="24"/>
            <w:lang w:val="ru-RU"/>
          </w:rPr>
          <w:t>М.</w:t>
        </w:r>
        <w:r w:rsidR="004A4AC4" w:rsidRPr="00556AF4">
          <w:rPr>
            <w:sz w:val="24"/>
            <w:szCs w:val="24"/>
          </w:rPr>
          <w:t> </w:t>
        </w:r>
        <w:r w:rsidR="004A4AC4" w:rsidRPr="00556AF4">
          <w:rPr>
            <w:sz w:val="24"/>
            <w:szCs w:val="24"/>
            <w:lang w:val="ru-RU"/>
          </w:rPr>
          <w:t>В.</w:t>
        </w:r>
      </w:hyperlink>
      <w:r w:rsidR="004A4AC4" w:rsidRPr="00556AF4">
        <w:rPr>
          <w:sz w:val="24"/>
          <w:szCs w:val="24"/>
          <w:lang w:val="ru-RU"/>
        </w:rPr>
        <w:t xml:space="preserve"> Анализ финансово-хозяйственной деятельности предприятия : учебное  пособие / М.В. Мельник, Е.Б. Герасимова. — 3-е изд., перераб. и доп. — Москва : ФОРУМ : ИНФРА-М, 2020. — 208 с. — (</w:t>
      </w:r>
      <w:r w:rsidR="004A4AC4" w:rsidRPr="00556AF4">
        <w:rPr>
          <w:sz w:val="24"/>
          <w:szCs w:val="24"/>
        </w:rPr>
        <w:t>C</w:t>
      </w:r>
      <w:r w:rsidR="004A4AC4" w:rsidRPr="00556AF4">
        <w:rPr>
          <w:sz w:val="24"/>
          <w:szCs w:val="24"/>
          <w:lang w:val="ru-RU"/>
        </w:rPr>
        <w:t>реднее профессиональное образование).</w:t>
      </w:r>
      <w:r w:rsidR="004A4AC4" w:rsidRPr="00556AF4">
        <w:rPr>
          <w:sz w:val="24"/>
          <w:szCs w:val="24"/>
          <w:shd w:val="clear" w:color="auto" w:fill="FFFFFF"/>
          <w:lang w:val="ru-RU"/>
        </w:rPr>
        <w:t>—</w:t>
      </w:r>
      <w:r w:rsidR="004A4AC4" w:rsidRPr="00556AF4">
        <w:rPr>
          <w:sz w:val="24"/>
          <w:szCs w:val="24"/>
          <w:lang w:val="ru-RU"/>
        </w:rPr>
        <w:t xml:space="preserve"> </w:t>
      </w:r>
      <w:r w:rsidR="004A4AC4" w:rsidRPr="00556AF4">
        <w:rPr>
          <w:sz w:val="24"/>
          <w:szCs w:val="24"/>
        </w:rPr>
        <w:t xml:space="preserve">URL: </w:t>
      </w:r>
      <w:r w:rsidR="004A4AC4" w:rsidRPr="00556AF4">
        <w:rPr>
          <w:sz w:val="24"/>
          <w:szCs w:val="24"/>
          <w:shd w:val="clear" w:color="auto" w:fill="FFFFFF"/>
        </w:rPr>
        <w:t xml:space="preserve"> </w:t>
      </w:r>
      <w:r w:rsidR="004A4AC4" w:rsidRPr="00556AF4">
        <w:rPr>
          <w:sz w:val="24"/>
          <w:szCs w:val="24"/>
        </w:rPr>
        <w:t xml:space="preserve">http://znanium.com. </w:t>
      </w:r>
      <w:r w:rsidR="004A4AC4" w:rsidRPr="00556AF4">
        <w:rPr>
          <w:sz w:val="24"/>
          <w:szCs w:val="24"/>
          <w:shd w:val="clear" w:color="auto" w:fill="FFFFFF"/>
        </w:rPr>
        <w:t xml:space="preserve">— </w:t>
      </w:r>
      <w:r w:rsidR="004A4AC4" w:rsidRPr="00556AF4">
        <w:rPr>
          <w:sz w:val="24"/>
          <w:szCs w:val="24"/>
        </w:rPr>
        <w:t>Режим доступа: по подписке</w:t>
      </w:r>
    </w:p>
    <w:p w:rsidR="004A4AC4" w:rsidRPr="00556AF4" w:rsidRDefault="004A4AC4" w:rsidP="004A4AC4">
      <w:pPr>
        <w:numPr>
          <w:ilvl w:val="0"/>
          <w:numId w:val="21"/>
        </w:numPr>
        <w:suppressAutoHyphens/>
        <w:autoSpaceDE/>
        <w:autoSpaceDN/>
        <w:ind w:left="426" w:hanging="426"/>
        <w:textAlignment w:val="baseline"/>
        <w:rPr>
          <w:kern w:val="2"/>
          <w:sz w:val="24"/>
          <w:szCs w:val="24"/>
          <w:u w:val="single"/>
          <w:lang w:eastAsia="ru-RU"/>
        </w:rPr>
      </w:pPr>
      <w:r w:rsidRPr="00556AF4">
        <w:rPr>
          <w:kern w:val="2"/>
          <w:sz w:val="24"/>
          <w:szCs w:val="24"/>
          <w:shd w:val="clear" w:color="auto" w:fill="FFFFFF"/>
          <w:lang w:val="ru-RU" w:eastAsia="ru-RU"/>
        </w:rPr>
        <w:t xml:space="preserve">Мизиковский И. Е. Теория бухгалтерского учета : учебник для СПО / под общ. ред. Е.А. Мизиковского, М.В. Мельник. — 2-е изд., перераб. и доп. — Москва : Магистр : Инфра-М, 2020.— </w:t>
      </w:r>
      <w:r w:rsidRPr="00556AF4">
        <w:rPr>
          <w:kern w:val="2"/>
          <w:sz w:val="24"/>
          <w:szCs w:val="24"/>
          <w:shd w:val="clear" w:color="auto" w:fill="FFFFFF"/>
          <w:lang w:eastAsia="ru-RU"/>
        </w:rPr>
        <w:t>384 с.—</w:t>
      </w:r>
      <w:r w:rsidRPr="00556AF4">
        <w:rPr>
          <w:kern w:val="2"/>
          <w:sz w:val="24"/>
          <w:szCs w:val="24"/>
          <w:lang w:eastAsia="ru-RU"/>
        </w:rPr>
        <w:t xml:space="preserve"> URL: </w:t>
      </w:r>
      <w:r w:rsidRPr="00556AF4">
        <w:rPr>
          <w:kern w:val="2"/>
          <w:sz w:val="24"/>
          <w:szCs w:val="24"/>
          <w:shd w:val="clear" w:color="auto" w:fill="FFFFFF"/>
          <w:lang w:eastAsia="ru-RU"/>
        </w:rPr>
        <w:t xml:space="preserve"> </w:t>
      </w:r>
      <w:r w:rsidRPr="00556AF4">
        <w:rPr>
          <w:kern w:val="2"/>
          <w:sz w:val="24"/>
          <w:szCs w:val="24"/>
          <w:lang w:eastAsia="ru-RU"/>
        </w:rPr>
        <w:t xml:space="preserve">http://znanium.com. </w:t>
      </w:r>
      <w:r w:rsidRPr="00556AF4">
        <w:rPr>
          <w:kern w:val="2"/>
          <w:sz w:val="24"/>
          <w:szCs w:val="24"/>
          <w:shd w:val="clear" w:color="auto" w:fill="FFFFFF"/>
          <w:lang w:eastAsia="ru-RU"/>
        </w:rPr>
        <w:t xml:space="preserve">— </w:t>
      </w:r>
      <w:r w:rsidRPr="00556AF4">
        <w:rPr>
          <w:kern w:val="2"/>
          <w:sz w:val="24"/>
          <w:szCs w:val="24"/>
          <w:lang w:eastAsia="ru-RU"/>
        </w:rPr>
        <w:t>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adjustRightInd w:val="0"/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обучающихся по программам подготовки специалистов среднего звена / Е. Г. Оболенская. — Санкт-Петербург : Типография СПБ ГБПОУ "АУГСГИП", 2021. — 87 с. : ил. — 30 экз.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 xml:space="preserve">Румянцева Е. Е.  Экономический анализ : учебник и практикум для СПО / Е. Е. Румянцева. — Москва : Издательство Юрайт, 2022. — 381 с. — (Профессиональное образование). —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</w:t>
      </w:r>
      <w:r w:rsidRPr="00556AF4">
        <w:rPr>
          <w:sz w:val="24"/>
          <w:szCs w:val="24"/>
        </w:rPr>
        <w:t>https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urait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ru</w:t>
      </w:r>
      <w:r w:rsidRPr="00556AF4">
        <w:rPr>
          <w:sz w:val="24"/>
          <w:szCs w:val="24"/>
          <w:lang w:val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 w:eastAsia="ru-RU"/>
        </w:rPr>
        <w:t>Сайгидмагомедов А. М. Бухгалтерские проводки : учебное пособие / А. М. Сайгидмагомедов, А. С. Акаева. — 2-е изд., перераб. и доп. — Москва : ФОРУМ : ИНФРА-М, 2024. — 325 с. — (Cреднее профессиональное образование).  — URL:  http://znanium.com.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 w:eastAsia="ru-RU"/>
        </w:rPr>
        <w:t>Сайгидмагомедов А.М.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  <w:lang w:val="ru-RU" w:eastAsia="ru-RU"/>
        </w:rPr>
        <w:t>Бухгалтерские проводки</w:t>
      </w:r>
      <w:r w:rsidRPr="00556AF4">
        <w:rPr>
          <w:sz w:val="24"/>
          <w:szCs w:val="24"/>
          <w:lang w:eastAsia="ru-RU"/>
        </w:rPr>
        <w:t> </w:t>
      </w:r>
      <w:r w:rsidRPr="00556AF4">
        <w:rPr>
          <w:sz w:val="24"/>
          <w:szCs w:val="24"/>
          <w:lang w:val="ru-RU" w:eastAsia="ru-RU"/>
        </w:rPr>
        <w:t>: учебное пособие / А.М. Сайгидмагомедов, А.С. Акаева. — 2-е изд., перераб. и доп. — Москва : ФОРУМ : ИНФРА-М, 2023. — 325 с.</w:t>
      </w:r>
      <w:r w:rsidRPr="00556AF4">
        <w:rPr>
          <w:sz w:val="24"/>
          <w:szCs w:val="24"/>
          <w:lang w:val="ru-RU"/>
        </w:rPr>
        <w:t xml:space="preserve"> </w:t>
      </w:r>
      <w:r w:rsidRPr="00556AF4">
        <w:rPr>
          <w:sz w:val="24"/>
          <w:szCs w:val="24"/>
          <w:lang w:val="ru-RU" w:eastAsia="ru-RU"/>
        </w:rPr>
        <w:t>— (</w:t>
      </w:r>
      <w:r w:rsidRPr="00556AF4">
        <w:rPr>
          <w:sz w:val="24"/>
          <w:szCs w:val="24"/>
          <w:lang w:eastAsia="ru-RU"/>
        </w:rPr>
        <w:t>C</w:t>
      </w:r>
      <w:r w:rsidRPr="00556AF4">
        <w:rPr>
          <w:sz w:val="24"/>
          <w:szCs w:val="24"/>
          <w:lang w:val="ru-RU" w:eastAsia="ru-RU"/>
        </w:rPr>
        <w:t xml:space="preserve">реднее профессиональное образование).  </w:t>
      </w:r>
      <w:r w:rsidRPr="00556AF4">
        <w:rPr>
          <w:sz w:val="24"/>
          <w:szCs w:val="24"/>
          <w:shd w:val="clear" w:color="auto" w:fill="FFFFFF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</w:rPr>
        <w:t>http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znanium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com</w:t>
      </w:r>
      <w:r w:rsidRPr="00556AF4">
        <w:rPr>
          <w:sz w:val="24"/>
          <w:szCs w:val="24"/>
          <w:lang w:val="ru-RU"/>
        </w:rPr>
        <w:t xml:space="preserve">. </w:t>
      </w:r>
      <w:r w:rsidRPr="00556AF4">
        <w:rPr>
          <w:sz w:val="24"/>
          <w:szCs w:val="24"/>
          <w:shd w:val="clear" w:color="auto" w:fill="FFFFFF"/>
          <w:lang w:val="ru-RU"/>
        </w:rPr>
        <w:t xml:space="preserve">— </w:t>
      </w:r>
      <w:r w:rsidRPr="00556AF4">
        <w:rPr>
          <w:sz w:val="24"/>
          <w:szCs w:val="24"/>
          <w:lang w:val="ru-RU"/>
        </w:rPr>
        <w:t>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 w:eastAsia="ru-RU"/>
        </w:rPr>
        <w:t>Сайгидмагомедов А.М.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  <w:lang w:val="ru-RU" w:eastAsia="ru-RU"/>
        </w:rPr>
        <w:t>Бухгалтерские проводки</w:t>
      </w:r>
      <w:r w:rsidRPr="00556AF4">
        <w:rPr>
          <w:sz w:val="24"/>
          <w:szCs w:val="24"/>
          <w:lang w:eastAsia="ru-RU"/>
        </w:rPr>
        <w:t> </w:t>
      </w:r>
      <w:r w:rsidRPr="00556AF4">
        <w:rPr>
          <w:sz w:val="24"/>
          <w:szCs w:val="24"/>
          <w:lang w:val="ru-RU" w:eastAsia="ru-RU"/>
        </w:rPr>
        <w:t>: учебное пособие / А.М. Сайгидмагомедов, А.С. Акаева. — 2-е изд., перераб. и доп. — Москва : ФОРУМ : ИНФРА-М, 2021. — 325 с.</w:t>
      </w:r>
      <w:r w:rsidRPr="00556AF4">
        <w:rPr>
          <w:sz w:val="24"/>
          <w:szCs w:val="24"/>
          <w:lang w:val="ru-RU"/>
        </w:rPr>
        <w:t xml:space="preserve"> </w:t>
      </w:r>
      <w:r w:rsidRPr="00556AF4">
        <w:rPr>
          <w:sz w:val="24"/>
          <w:szCs w:val="24"/>
          <w:lang w:val="ru-RU" w:eastAsia="ru-RU"/>
        </w:rPr>
        <w:t>— (</w:t>
      </w:r>
      <w:r w:rsidRPr="00556AF4">
        <w:rPr>
          <w:sz w:val="24"/>
          <w:szCs w:val="24"/>
          <w:lang w:eastAsia="ru-RU"/>
        </w:rPr>
        <w:t>C</w:t>
      </w:r>
      <w:r w:rsidRPr="00556AF4">
        <w:rPr>
          <w:sz w:val="24"/>
          <w:szCs w:val="24"/>
          <w:lang w:val="ru-RU" w:eastAsia="ru-RU"/>
        </w:rPr>
        <w:t xml:space="preserve">реднее профессиональное образование).  </w:t>
      </w:r>
      <w:r w:rsidRPr="00556AF4">
        <w:rPr>
          <w:sz w:val="24"/>
          <w:szCs w:val="24"/>
          <w:shd w:val="clear" w:color="auto" w:fill="FFFFFF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</w:rPr>
        <w:t>http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znanium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com</w:t>
      </w:r>
      <w:r w:rsidRPr="00556AF4">
        <w:rPr>
          <w:sz w:val="24"/>
          <w:szCs w:val="24"/>
          <w:lang w:val="ru-RU"/>
        </w:rPr>
        <w:t xml:space="preserve">. </w:t>
      </w:r>
      <w:r w:rsidRPr="00556AF4">
        <w:rPr>
          <w:sz w:val="24"/>
          <w:szCs w:val="24"/>
          <w:shd w:val="clear" w:color="auto" w:fill="FFFFFF"/>
          <w:lang w:val="ru-RU"/>
        </w:rPr>
        <w:t xml:space="preserve">— </w:t>
      </w:r>
      <w:r w:rsidRPr="00556AF4">
        <w:rPr>
          <w:sz w:val="24"/>
          <w:szCs w:val="24"/>
          <w:lang w:val="ru-RU"/>
        </w:rPr>
        <w:t>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ind w:left="426" w:hanging="426"/>
        <w:jc w:val="both"/>
        <w:rPr>
          <w:sz w:val="24"/>
          <w:szCs w:val="24"/>
          <w:lang w:val="ru-RU" w:eastAsia="ru-RU"/>
        </w:rPr>
      </w:pPr>
      <w:r w:rsidRPr="00556AF4">
        <w:rPr>
          <w:sz w:val="24"/>
          <w:szCs w:val="24"/>
          <w:lang w:val="ru-RU" w:eastAsia="ru-RU"/>
        </w:rPr>
        <w:t xml:space="preserve">Салин В.Н. </w:t>
      </w:r>
      <w:r w:rsidRPr="00556AF4">
        <w:rPr>
          <w:sz w:val="24"/>
          <w:szCs w:val="24"/>
          <w:shd w:val="clear" w:color="auto" w:fill="FFFFFF"/>
          <w:lang w:val="ru-RU"/>
        </w:rPr>
        <w:t>Статистика. Практикум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 xml:space="preserve"> / В.Н.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Салин, А.А.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Попова, Е.П.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Шпаковская, Э.Ю.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Чурилова; под ред. В.Н. Салина. — Москва : КноРус, 2021. — 307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с.</w:t>
      </w:r>
      <w:r w:rsidRPr="00556AF4">
        <w:rPr>
          <w:sz w:val="24"/>
          <w:szCs w:val="24"/>
          <w:lang w:val="ru-RU" w:eastAsia="ru-RU"/>
        </w:rPr>
        <w:t xml:space="preserve"> — (</w:t>
      </w:r>
      <w:r w:rsidRPr="00556AF4">
        <w:rPr>
          <w:sz w:val="24"/>
          <w:szCs w:val="24"/>
          <w:lang w:eastAsia="ru-RU"/>
        </w:rPr>
        <w:t>C</w:t>
      </w:r>
      <w:r w:rsidRPr="00556AF4">
        <w:rPr>
          <w:sz w:val="24"/>
          <w:szCs w:val="24"/>
          <w:lang w:val="ru-RU" w:eastAsia="ru-RU"/>
        </w:rPr>
        <w:t xml:space="preserve">реднее профессиональное образование). </w:t>
      </w:r>
      <w:r w:rsidRPr="00556AF4">
        <w:rPr>
          <w:sz w:val="24"/>
          <w:szCs w:val="24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hyperlink r:id="rId47" w:history="1">
        <w:r w:rsidRPr="00556AF4">
          <w:rPr>
            <w:sz w:val="24"/>
            <w:szCs w:val="24"/>
            <w:lang w:eastAsia="ru-RU"/>
          </w:rPr>
          <w:t>https</w:t>
        </w:r>
        <w:r w:rsidRPr="00556AF4">
          <w:rPr>
            <w:sz w:val="24"/>
            <w:szCs w:val="24"/>
            <w:lang w:val="ru-RU" w:eastAsia="ru-RU"/>
          </w:rPr>
          <w:t>://</w:t>
        </w:r>
        <w:r w:rsidRPr="00556AF4">
          <w:rPr>
            <w:sz w:val="24"/>
            <w:szCs w:val="24"/>
            <w:lang w:eastAsia="ru-RU"/>
          </w:rPr>
          <w:t>www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book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ru</w:t>
        </w:r>
      </w:hyperlink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val="ru-RU"/>
        </w:rPr>
        <w:t xml:space="preserve"> — Режим доступа: по подписке.</w:t>
      </w:r>
    </w:p>
    <w:p w:rsidR="004A4AC4" w:rsidRPr="00556AF4" w:rsidRDefault="004A4AC4" w:rsidP="004A4AC4">
      <w:pPr>
        <w:numPr>
          <w:ilvl w:val="0"/>
          <w:numId w:val="21"/>
        </w:numPr>
        <w:suppressAutoHyphens/>
        <w:overflowPunct w:val="0"/>
        <w:ind w:left="426" w:hanging="426"/>
        <w:jc w:val="both"/>
        <w:textAlignment w:val="baseline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 xml:space="preserve">Салин В.Н. </w:t>
      </w:r>
      <w:r w:rsidRPr="00556AF4">
        <w:rPr>
          <w:sz w:val="24"/>
          <w:szCs w:val="24"/>
          <w:shd w:val="clear" w:color="auto" w:fill="FFFFFF"/>
          <w:lang w:val="ru-RU"/>
        </w:rPr>
        <w:t>Статистика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: учебное пособие / В.Н.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Салин, Э.Ю.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Чурилова, Е.П.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Шпаковская. — Москва : КноРус, 2021. — 292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с.  — (</w:t>
      </w:r>
      <w:r w:rsidRPr="00556AF4">
        <w:rPr>
          <w:sz w:val="24"/>
          <w:szCs w:val="24"/>
          <w:shd w:val="clear" w:color="auto" w:fill="FFFFFF"/>
        </w:rPr>
        <w:t>C</w:t>
      </w:r>
      <w:r w:rsidRPr="00556AF4">
        <w:rPr>
          <w:sz w:val="24"/>
          <w:szCs w:val="24"/>
          <w:shd w:val="clear" w:color="auto" w:fill="FFFFFF"/>
          <w:lang w:val="ru-RU"/>
        </w:rPr>
        <w:t xml:space="preserve">реднее профессиональное образование). </w:t>
      </w:r>
      <w:r w:rsidRPr="00556AF4">
        <w:rPr>
          <w:sz w:val="24"/>
          <w:szCs w:val="24"/>
          <w:lang w:val="ru-RU"/>
        </w:rPr>
        <w:t xml:space="preserve">—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</w:t>
      </w:r>
      <w:hyperlink r:id="rId48" w:history="1">
        <w:r w:rsidRPr="00556AF4">
          <w:rPr>
            <w:sz w:val="24"/>
            <w:szCs w:val="24"/>
          </w:rPr>
          <w:t>https</w:t>
        </w:r>
        <w:r w:rsidRPr="00556AF4">
          <w:rPr>
            <w:sz w:val="24"/>
            <w:szCs w:val="24"/>
            <w:lang w:val="ru-RU"/>
          </w:rPr>
          <w:t>://</w:t>
        </w:r>
        <w:r w:rsidRPr="00556AF4">
          <w:rPr>
            <w:sz w:val="24"/>
            <w:szCs w:val="24"/>
          </w:rPr>
          <w:t>www</w:t>
        </w:r>
        <w:r w:rsidRPr="00556AF4">
          <w:rPr>
            <w:sz w:val="24"/>
            <w:szCs w:val="24"/>
            <w:lang w:val="ru-RU"/>
          </w:rPr>
          <w:t>.</w:t>
        </w:r>
        <w:r w:rsidRPr="00556AF4">
          <w:rPr>
            <w:sz w:val="24"/>
            <w:szCs w:val="24"/>
          </w:rPr>
          <w:t>book</w:t>
        </w:r>
        <w:r w:rsidRPr="00556AF4">
          <w:rPr>
            <w:sz w:val="24"/>
            <w:szCs w:val="24"/>
            <w:lang w:val="ru-RU"/>
          </w:rPr>
          <w:t>.</w:t>
        </w:r>
        <w:r w:rsidRPr="00556AF4">
          <w:rPr>
            <w:sz w:val="24"/>
            <w:szCs w:val="24"/>
          </w:rPr>
          <w:t>ru</w:t>
        </w:r>
      </w:hyperlink>
      <w:r w:rsidRPr="00556AF4">
        <w:rPr>
          <w:sz w:val="24"/>
          <w:szCs w:val="24"/>
          <w:lang w:val="ru-RU"/>
        </w:rPr>
        <w:t>. — Режим доступа: по подписке</w:t>
      </w:r>
    </w:p>
    <w:p w:rsidR="004A4AC4" w:rsidRPr="00556AF4" w:rsidRDefault="004A4AC4" w:rsidP="004A4AC4">
      <w:pPr>
        <w:numPr>
          <w:ilvl w:val="0"/>
          <w:numId w:val="21"/>
        </w:numPr>
        <w:suppressAutoHyphens/>
        <w:overflowPunct w:val="0"/>
        <w:ind w:left="426" w:hanging="426"/>
        <w:jc w:val="both"/>
        <w:textAlignment w:val="baseline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 xml:space="preserve">Салин В.Н. </w:t>
      </w:r>
      <w:r w:rsidRPr="00556AF4">
        <w:rPr>
          <w:sz w:val="24"/>
          <w:szCs w:val="24"/>
          <w:shd w:val="clear" w:color="auto" w:fill="FFFFFF"/>
          <w:lang w:val="ru-RU"/>
        </w:rPr>
        <w:t>Статистика. Практикум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 xml:space="preserve"> / В.Н.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Салин под ред., А.А.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Попова, Е.П.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Шпаковская под ред., Э.Ю.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Чурилова. — Москва : КноРус, 2020. — 307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с.</w:t>
      </w:r>
      <w:r w:rsidRPr="00556AF4">
        <w:rPr>
          <w:sz w:val="24"/>
          <w:szCs w:val="24"/>
          <w:lang w:val="ru-RU"/>
        </w:rPr>
        <w:t xml:space="preserve"> — (</w:t>
      </w:r>
      <w:r w:rsidRPr="00556AF4">
        <w:rPr>
          <w:sz w:val="24"/>
          <w:szCs w:val="24"/>
        </w:rPr>
        <w:t>C</w:t>
      </w:r>
      <w:r w:rsidRPr="00556AF4">
        <w:rPr>
          <w:sz w:val="24"/>
          <w:szCs w:val="24"/>
          <w:lang w:val="ru-RU"/>
        </w:rPr>
        <w:t xml:space="preserve">реднее профессиональное образование). —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</w:t>
      </w:r>
      <w:hyperlink r:id="rId49" w:history="1">
        <w:r w:rsidRPr="00556AF4">
          <w:rPr>
            <w:sz w:val="24"/>
            <w:szCs w:val="24"/>
          </w:rPr>
          <w:t>https</w:t>
        </w:r>
        <w:r w:rsidRPr="00556AF4">
          <w:rPr>
            <w:sz w:val="24"/>
            <w:szCs w:val="24"/>
            <w:lang w:val="ru-RU"/>
          </w:rPr>
          <w:t>://</w:t>
        </w:r>
        <w:r w:rsidRPr="00556AF4">
          <w:rPr>
            <w:sz w:val="24"/>
            <w:szCs w:val="24"/>
          </w:rPr>
          <w:t>www</w:t>
        </w:r>
        <w:r w:rsidRPr="00556AF4">
          <w:rPr>
            <w:sz w:val="24"/>
            <w:szCs w:val="24"/>
            <w:lang w:val="ru-RU"/>
          </w:rPr>
          <w:t>.</w:t>
        </w:r>
        <w:r w:rsidRPr="00556AF4">
          <w:rPr>
            <w:sz w:val="24"/>
            <w:szCs w:val="24"/>
          </w:rPr>
          <w:t>book</w:t>
        </w:r>
        <w:r w:rsidRPr="00556AF4">
          <w:rPr>
            <w:sz w:val="24"/>
            <w:szCs w:val="24"/>
            <w:lang w:val="ru-RU"/>
          </w:rPr>
          <w:t>.</w:t>
        </w:r>
        <w:r w:rsidRPr="00556AF4">
          <w:rPr>
            <w:sz w:val="24"/>
            <w:szCs w:val="24"/>
          </w:rPr>
          <w:t>ru</w:t>
        </w:r>
      </w:hyperlink>
      <w:r w:rsidRPr="00556AF4">
        <w:rPr>
          <w:sz w:val="24"/>
          <w:szCs w:val="24"/>
          <w:lang w:val="ru-RU"/>
        </w:rPr>
        <w:t>. — 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ind w:left="426" w:hanging="426"/>
        <w:jc w:val="both"/>
        <w:rPr>
          <w:sz w:val="24"/>
          <w:szCs w:val="24"/>
          <w:lang w:val="ru-RU" w:eastAsia="ru-RU"/>
        </w:rPr>
      </w:pPr>
      <w:r w:rsidRPr="00556AF4">
        <w:rPr>
          <w:sz w:val="24"/>
          <w:szCs w:val="24"/>
          <w:lang w:val="ru-RU" w:eastAsia="ru-RU"/>
        </w:rPr>
        <w:t xml:space="preserve">Сотникова Л.В. </w:t>
      </w:r>
      <w:r w:rsidRPr="00556AF4">
        <w:rPr>
          <w:sz w:val="24"/>
          <w:szCs w:val="24"/>
          <w:shd w:val="clear" w:color="auto" w:fill="FFFFFF"/>
          <w:lang w:val="ru-RU"/>
        </w:rPr>
        <w:t>Бухгалтерский учет и отчетность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: учебное пособие / Л.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В. Сотникова. — Москва : КноРус, 2021. — 304</w:t>
      </w:r>
      <w:r w:rsidRPr="00556AF4">
        <w:rPr>
          <w:sz w:val="24"/>
          <w:szCs w:val="24"/>
          <w:shd w:val="clear" w:color="auto" w:fill="FFFFFF"/>
        </w:rPr>
        <w:t> </w:t>
      </w:r>
      <w:r w:rsidRPr="00556AF4">
        <w:rPr>
          <w:sz w:val="24"/>
          <w:szCs w:val="24"/>
          <w:shd w:val="clear" w:color="auto" w:fill="FFFFFF"/>
          <w:lang w:val="ru-RU"/>
        </w:rPr>
        <w:t>с.</w:t>
      </w:r>
      <w:r w:rsidRPr="00556AF4">
        <w:rPr>
          <w:sz w:val="24"/>
          <w:szCs w:val="24"/>
          <w:lang w:val="ru-RU"/>
        </w:rPr>
        <w:t>—</w:t>
      </w:r>
      <w:r w:rsidRPr="00556AF4">
        <w:rPr>
          <w:sz w:val="24"/>
          <w:szCs w:val="24"/>
          <w:lang w:val="ru-RU" w:eastAsia="ru-RU"/>
        </w:rPr>
        <w:t xml:space="preserve"> </w:t>
      </w:r>
      <w:r w:rsidRPr="00556AF4">
        <w:rPr>
          <w:sz w:val="24"/>
          <w:szCs w:val="24"/>
          <w:lang w:eastAsia="ru-RU"/>
        </w:rPr>
        <w:t>URL</w:t>
      </w:r>
      <w:r w:rsidRPr="00556AF4">
        <w:rPr>
          <w:sz w:val="24"/>
          <w:szCs w:val="24"/>
          <w:lang w:val="ru-RU" w:eastAsia="ru-RU"/>
        </w:rPr>
        <w:t xml:space="preserve">: </w:t>
      </w:r>
      <w:hyperlink r:id="rId50" w:history="1">
        <w:r w:rsidRPr="00556AF4">
          <w:rPr>
            <w:sz w:val="24"/>
            <w:szCs w:val="24"/>
            <w:lang w:eastAsia="ru-RU"/>
          </w:rPr>
          <w:t>https</w:t>
        </w:r>
        <w:r w:rsidRPr="00556AF4">
          <w:rPr>
            <w:sz w:val="24"/>
            <w:szCs w:val="24"/>
            <w:lang w:val="ru-RU" w:eastAsia="ru-RU"/>
          </w:rPr>
          <w:t>://</w:t>
        </w:r>
        <w:r w:rsidRPr="00556AF4">
          <w:rPr>
            <w:sz w:val="24"/>
            <w:szCs w:val="24"/>
            <w:lang w:eastAsia="ru-RU"/>
          </w:rPr>
          <w:t>www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book</w:t>
        </w:r>
        <w:r w:rsidRPr="00556AF4">
          <w:rPr>
            <w:sz w:val="24"/>
            <w:szCs w:val="24"/>
            <w:lang w:val="ru-RU" w:eastAsia="ru-RU"/>
          </w:rPr>
          <w:t>.</w:t>
        </w:r>
        <w:r w:rsidRPr="00556AF4">
          <w:rPr>
            <w:sz w:val="24"/>
            <w:szCs w:val="24"/>
            <w:lang w:eastAsia="ru-RU"/>
          </w:rPr>
          <w:t>ru</w:t>
        </w:r>
      </w:hyperlink>
      <w:r w:rsidRPr="00556AF4">
        <w:rPr>
          <w:sz w:val="24"/>
          <w:szCs w:val="24"/>
          <w:lang w:val="ru-RU" w:eastAsia="ru-RU"/>
        </w:rPr>
        <w:t>.</w:t>
      </w:r>
      <w:r w:rsidRPr="00556AF4">
        <w:rPr>
          <w:sz w:val="24"/>
          <w:szCs w:val="24"/>
          <w:lang w:val="ru-RU"/>
        </w:rPr>
        <w:t xml:space="preserve">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Фридман А. М. Анализ финансово-хозяйственной деятельности : учебник / A. M. Фридман. — Москва : РИОР : ИНФРА-М, 2024. — 264 с. — (Среднее профессиональное образование). — URL:  http://znanium.com.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Фридман А. М. Анализ финансово-хозяйственной деятельности. Практикум : учебное пособие / А. М. Фридман. — Москва : РИОР : ИНФРА-М, 2024. — 204 с. — (Среднее профессиональное образование). — URL:  http://znanium.com.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Фридман А.М.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  <w:lang w:val="ru-RU"/>
        </w:rPr>
        <w:t xml:space="preserve">Анализ финансово-хозяйственной деятельности : учебник / </w:t>
      </w:r>
      <w:r w:rsidRPr="00556AF4">
        <w:rPr>
          <w:sz w:val="24"/>
          <w:szCs w:val="24"/>
        </w:rPr>
        <w:t>A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M</w:t>
      </w:r>
      <w:r w:rsidRPr="00556AF4">
        <w:rPr>
          <w:sz w:val="24"/>
          <w:szCs w:val="24"/>
          <w:lang w:val="ru-RU"/>
        </w:rPr>
        <w:t>. Фридман. — Москва : РИОР : ИНФРА-М, 2023. — 264 с.</w:t>
      </w:r>
      <w:r w:rsidRPr="00556AF4">
        <w:rPr>
          <w:sz w:val="24"/>
          <w:szCs w:val="24"/>
        </w:rPr>
        <w:t> </w:t>
      </w:r>
      <w:r w:rsidRPr="00556AF4">
        <w:rPr>
          <w:sz w:val="24"/>
          <w:szCs w:val="24"/>
          <w:lang w:val="ru-RU"/>
        </w:rPr>
        <w:t xml:space="preserve">— (Среднее профессиональное образование). —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 </w:t>
      </w:r>
      <w:r w:rsidRPr="00556AF4">
        <w:rPr>
          <w:sz w:val="24"/>
          <w:szCs w:val="24"/>
        </w:rPr>
        <w:t>http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znanium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com</w:t>
      </w:r>
      <w:r w:rsidRPr="00556AF4">
        <w:rPr>
          <w:sz w:val="24"/>
          <w:szCs w:val="24"/>
          <w:lang w:val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 xml:space="preserve">Фридман А. М. Анализ финансово-хозяйственной деятельности. Практикум : учебное </w:t>
      </w:r>
      <w:r w:rsidRPr="00556AF4">
        <w:rPr>
          <w:sz w:val="24"/>
          <w:szCs w:val="24"/>
          <w:lang w:val="ru-RU"/>
        </w:rPr>
        <w:lastRenderedPageBreak/>
        <w:t xml:space="preserve">пособие / А.М. Фридман. — Москва : РИОР : ИНФРА-М, 2021. — 204 с. — (Среднее профессиональное образование). —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 </w:t>
      </w:r>
      <w:r w:rsidRPr="00556AF4">
        <w:rPr>
          <w:sz w:val="24"/>
          <w:szCs w:val="24"/>
        </w:rPr>
        <w:t>http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znanium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com</w:t>
      </w:r>
      <w:r w:rsidRPr="00556AF4">
        <w:rPr>
          <w:sz w:val="24"/>
          <w:szCs w:val="24"/>
          <w:lang w:val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Фридман А.М.</w:t>
      </w:r>
      <w:r w:rsidRPr="00556AF4">
        <w:rPr>
          <w:sz w:val="24"/>
          <w:szCs w:val="24"/>
          <w:shd w:val="clear" w:color="auto" w:fill="FFFFFF"/>
          <w:lang w:val="ru-RU"/>
        </w:rPr>
        <w:t xml:space="preserve"> </w:t>
      </w:r>
      <w:r w:rsidRPr="00556AF4">
        <w:rPr>
          <w:sz w:val="24"/>
          <w:szCs w:val="24"/>
          <w:lang w:val="ru-RU"/>
        </w:rPr>
        <w:t xml:space="preserve">Анализ финансово-хозяйственной деятельности : учебник / </w:t>
      </w:r>
      <w:r w:rsidRPr="00556AF4">
        <w:rPr>
          <w:sz w:val="24"/>
          <w:szCs w:val="24"/>
        </w:rPr>
        <w:t>A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M</w:t>
      </w:r>
      <w:r w:rsidRPr="00556AF4">
        <w:rPr>
          <w:sz w:val="24"/>
          <w:szCs w:val="24"/>
          <w:lang w:val="ru-RU"/>
        </w:rPr>
        <w:t>. Фридман. — Москва : РИОР : ИНФРА-М, 2021. — 264 с.</w:t>
      </w:r>
      <w:r w:rsidRPr="00556AF4">
        <w:rPr>
          <w:sz w:val="24"/>
          <w:szCs w:val="24"/>
        </w:rPr>
        <w:t> </w:t>
      </w:r>
      <w:r w:rsidRPr="00556AF4">
        <w:rPr>
          <w:sz w:val="24"/>
          <w:szCs w:val="24"/>
          <w:lang w:val="ru-RU"/>
        </w:rPr>
        <w:t xml:space="preserve">— (Среднее профессиональное образование). —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 </w:t>
      </w:r>
      <w:r w:rsidRPr="00556AF4">
        <w:rPr>
          <w:sz w:val="24"/>
          <w:szCs w:val="24"/>
        </w:rPr>
        <w:t>http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znanium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com</w:t>
      </w:r>
      <w:r w:rsidRPr="00556AF4">
        <w:rPr>
          <w:sz w:val="24"/>
          <w:szCs w:val="24"/>
          <w:lang w:val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Шеремет А. Д. Анализ и диагностика финансово-хозяйственной деятельности предприятия : учебник / А.Д. Шеремет. — 2-е изд., доп. — Москва : ИНФРА-М, 2024. — 374 с. — (Cреднее профессиональное образование). — URL:  http://znanium.com. — Режим доступа: по подписке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ind w:left="426" w:hanging="426"/>
        <w:jc w:val="both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Шеремет А. Д. Анализ и диагностика финансово-хозяйственной деятельности предприятия : учебник / А.Д. Шеремет. — 2-е изд., доп. — Москва : ИНФРА-М, 2023. — 374 с. — (</w:t>
      </w:r>
      <w:r w:rsidRPr="00556AF4">
        <w:rPr>
          <w:sz w:val="24"/>
          <w:szCs w:val="24"/>
        </w:rPr>
        <w:t>C</w:t>
      </w:r>
      <w:r w:rsidRPr="00556AF4">
        <w:rPr>
          <w:sz w:val="24"/>
          <w:szCs w:val="24"/>
          <w:lang w:val="ru-RU"/>
        </w:rPr>
        <w:t xml:space="preserve">реднее профессиональное образование). —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 </w:t>
      </w:r>
      <w:r w:rsidRPr="00556AF4">
        <w:rPr>
          <w:sz w:val="24"/>
          <w:szCs w:val="24"/>
        </w:rPr>
        <w:t>http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znanium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com</w:t>
      </w:r>
      <w:r w:rsidRPr="00556AF4">
        <w:rPr>
          <w:sz w:val="24"/>
          <w:szCs w:val="24"/>
          <w:lang w:val="ru-RU"/>
        </w:rPr>
        <w:t>. — Режим доступа: по подписке.</w:t>
      </w:r>
    </w:p>
    <w:p w:rsidR="004A4AC4" w:rsidRPr="00556AF4" w:rsidRDefault="004A4AC4" w:rsidP="004A4AC4">
      <w:pPr>
        <w:pStyle w:val="a5"/>
        <w:numPr>
          <w:ilvl w:val="0"/>
          <w:numId w:val="21"/>
        </w:numPr>
        <w:suppressAutoHyphens/>
        <w:autoSpaceDE/>
        <w:autoSpaceDN/>
        <w:ind w:left="426" w:hanging="426"/>
        <w:jc w:val="both"/>
        <w:textAlignment w:val="baseline"/>
        <w:rPr>
          <w:kern w:val="2"/>
          <w:sz w:val="24"/>
          <w:szCs w:val="24"/>
          <w:lang w:val="ru-RU" w:eastAsia="ru-RU"/>
        </w:rPr>
      </w:pPr>
      <w:r w:rsidRPr="00556AF4">
        <w:rPr>
          <w:sz w:val="24"/>
          <w:szCs w:val="24"/>
          <w:lang w:val="ru-RU"/>
        </w:rPr>
        <w:t>Шеремет А. Д. Анализ и диагностика финансово-хозяйственной деятельности предприятия : учебник / А.Д. Шеремет. — 2-е изд., доп. — Москва : ИНФРА-М, 2021. — 371 с. — (</w:t>
      </w:r>
      <w:r w:rsidRPr="00556AF4">
        <w:rPr>
          <w:sz w:val="24"/>
          <w:szCs w:val="24"/>
        </w:rPr>
        <w:t>C</w:t>
      </w:r>
      <w:r w:rsidRPr="00556AF4">
        <w:rPr>
          <w:sz w:val="24"/>
          <w:szCs w:val="24"/>
          <w:lang w:val="ru-RU"/>
        </w:rPr>
        <w:t xml:space="preserve">реднее профессиональное образование). — </w:t>
      </w:r>
      <w:r w:rsidRPr="00556AF4">
        <w:rPr>
          <w:sz w:val="24"/>
          <w:szCs w:val="24"/>
        </w:rPr>
        <w:t>URL</w:t>
      </w:r>
      <w:r w:rsidRPr="00556AF4">
        <w:rPr>
          <w:sz w:val="24"/>
          <w:szCs w:val="24"/>
          <w:lang w:val="ru-RU"/>
        </w:rPr>
        <w:t xml:space="preserve">:  </w:t>
      </w:r>
      <w:r w:rsidRPr="00556AF4">
        <w:rPr>
          <w:sz w:val="24"/>
          <w:szCs w:val="24"/>
        </w:rPr>
        <w:t>http</w:t>
      </w:r>
      <w:r w:rsidRPr="00556AF4">
        <w:rPr>
          <w:sz w:val="24"/>
          <w:szCs w:val="24"/>
          <w:lang w:val="ru-RU"/>
        </w:rPr>
        <w:t>://</w:t>
      </w:r>
      <w:r w:rsidRPr="00556AF4">
        <w:rPr>
          <w:sz w:val="24"/>
          <w:szCs w:val="24"/>
        </w:rPr>
        <w:t>znanium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com</w:t>
      </w:r>
      <w:r w:rsidRPr="00556AF4">
        <w:rPr>
          <w:sz w:val="24"/>
          <w:szCs w:val="24"/>
          <w:lang w:val="ru-RU"/>
        </w:rPr>
        <w:t>. — Режим доступа: по подписк.</w:t>
      </w:r>
    </w:p>
    <w:p w:rsidR="004A4AC4" w:rsidRPr="00556AF4" w:rsidRDefault="004A4AC4" w:rsidP="004A4AC4">
      <w:pPr>
        <w:widowControl/>
        <w:tabs>
          <w:tab w:val="left" w:pos="284"/>
        </w:tabs>
        <w:autoSpaceDE/>
        <w:autoSpaceDN/>
        <w:ind w:left="426" w:hanging="426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 xml:space="preserve">  Газеты:</w:t>
      </w:r>
    </w:p>
    <w:p w:rsidR="004A4AC4" w:rsidRPr="00556AF4" w:rsidRDefault="004A4AC4" w:rsidP="004A4AC4">
      <w:pPr>
        <w:widowControl/>
        <w:tabs>
          <w:tab w:val="left" w:pos="284"/>
          <w:tab w:val="left" w:pos="709"/>
        </w:tabs>
        <w:autoSpaceDE/>
        <w:autoSpaceDN/>
        <w:ind w:left="426" w:hanging="426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 xml:space="preserve">    «Учет. Налоги. Право», «Финансовая газета», «Экономика и жизнь» и пр.</w:t>
      </w:r>
    </w:p>
    <w:p w:rsidR="004A4AC4" w:rsidRPr="00556AF4" w:rsidRDefault="004A4AC4" w:rsidP="004A4AC4">
      <w:pPr>
        <w:widowControl/>
        <w:tabs>
          <w:tab w:val="left" w:pos="284"/>
          <w:tab w:val="left" w:pos="709"/>
        </w:tabs>
        <w:autoSpaceDE/>
        <w:autoSpaceDN/>
        <w:ind w:left="426" w:hanging="426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 xml:space="preserve"> Журналы:</w:t>
      </w:r>
    </w:p>
    <w:p w:rsidR="004A4AC4" w:rsidRPr="00556AF4" w:rsidRDefault="004A4AC4" w:rsidP="004A4AC4">
      <w:pPr>
        <w:tabs>
          <w:tab w:val="left" w:pos="284"/>
        </w:tabs>
        <w:suppressAutoHyphens/>
        <w:overflowPunct w:val="0"/>
        <w:autoSpaceDN/>
        <w:ind w:left="426" w:hanging="426"/>
        <w:jc w:val="both"/>
        <w:textAlignment w:val="baseline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 xml:space="preserve">     «Аудит и налогообложение», «Арбитражная налоговая практика», «Бухгалтерский учет», «все для бухгалтера», «Главбух», «Главная книга», «Экономический анализ». «Налоговая практика и политика», «Налоговый вестник», «Российский налоговый курьер», «Налоги», «Налоговые схемы России», «Финансы», «Финансовая газета»</w:t>
      </w:r>
      <w:r w:rsidRPr="00556AF4">
        <w:rPr>
          <w:kern w:val="2"/>
          <w:sz w:val="24"/>
          <w:szCs w:val="24"/>
          <w:lang w:val="ru-RU" w:eastAsia="zh-CN"/>
        </w:rPr>
        <w:t xml:space="preserve"> «Бухгалтерский учет», «Практическая бухгалтерия», «Главбух»</w:t>
      </w:r>
      <w:r w:rsidRPr="00556AF4">
        <w:rPr>
          <w:sz w:val="24"/>
          <w:szCs w:val="24"/>
          <w:lang w:val="ru-RU"/>
        </w:rPr>
        <w:t xml:space="preserve"> и пр.</w:t>
      </w:r>
    </w:p>
    <w:p w:rsidR="004A4AC4" w:rsidRPr="00556AF4" w:rsidRDefault="004A4AC4" w:rsidP="004A4AC4">
      <w:pPr>
        <w:tabs>
          <w:tab w:val="left" w:pos="426"/>
          <w:tab w:val="left" w:pos="2685"/>
        </w:tabs>
        <w:ind w:left="426" w:hanging="426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Интернет-ресурсы:</w:t>
      </w:r>
    </w:p>
    <w:p w:rsidR="004A4AC4" w:rsidRPr="00556AF4" w:rsidRDefault="004A4AC4" w:rsidP="004A4AC4">
      <w:pPr>
        <w:widowControl/>
        <w:tabs>
          <w:tab w:val="left" w:pos="284"/>
          <w:tab w:val="left" w:pos="426"/>
        </w:tabs>
        <w:autoSpaceDE/>
        <w:autoSpaceDN/>
        <w:ind w:left="426" w:hanging="426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Справочно-правовые системы Консультант плюс, Гарант.</w:t>
      </w:r>
    </w:p>
    <w:p w:rsidR="004A4AC4" w:rsidRPr="00556AF4" w:rsidRDefault="00FF1DEC" w:rsidP="004A4AC4">
      <w:pPr>
        <w:widowControl/>
        <w:tabs>
          <w:tab w:val="left" w:pos="426"/>
          <w:tab w:val="left" w:pos="567"/>
        </w:tabs>
        <w:autoSpaceDE/>
        <w:autoSpaceDN/>
        <w:ind w:left="426" w:hanging="426"/>
        <w:rPr>
          <w:sz w:val="24"/>
          <w:szCs w:val="24"/>
          <w:lang w:val="ru-RU"/>
        </w:rPr>
      </w:pPr>
      <w:hyperlink r:id="rId51" w:history="1">
        <w:r w:rsidR="004A4AC4" w:rsidRPr="00556AF4">
          <w:rPr>
            <w:sz w:val="24"/>
            <w:szCs w:val="24"/>
          </w:rPr>
          <w:t>www</w:t>
        </w:r>
        <w:r w:rsidR="004A4AC4" w:rsidRPr="00556AF4">
          <w:rPr>
            <w:sz w:val="24"/>
            <w:szCs w:val="24"/>
            <w:lang w:val="ru-RU"/>
          </w:rPr>
          <w:t>.</w:t>
        </w:r>
        <w:r w:rsidR="004A4AC4" w:rsidRPr="00556AF4">
          <w:rPr>
            <w:sz w:val="24"/>
            <w:szCs w:val="24"/>
          </w:rPr>
          <w:t>nalog</w:t>
        </w:r>
        <w:r w:rsidR="004A4AC4" w:rsidRPr="00556AF4">
          <w:rPr>
            <w:sz w:val="24"/>
            <w:szCs w:val="24"/>
            <w:lang w:val="ru-RU"/>
          </w:rPr>
          <w:t>.</w:t>
        </w:r>
        <w:r w:rsidR="004A4AC4" w:rsidRPr="00556AF4">
          <w:rPr>
            <w:sz w:val="24"/>
            <w:szCs w:val="24"/>
          </w:rPr>
          <w:t>ru</w:t>
        </w:r>
      </w:hyperlink>
      <w:r w:rsidR="004A4AC4" w:rsidRPr="00556AF4">
        <w:rPr>
          <w:sz w:val="24"/>
          <w:szCs w:val="24"/>
          <w:lang w:val="ru-RU"/>
        </w:rPr>
        <w:t>,</w:t>
      </w:r>
    </w:p>
    <w:p w:rsidR="004A4AC4" w:rsidRPr="00556AF4" w:rsidRDefault="00FF1DEC" w:rsidP="004A4AC4">
      <w:pPr>
        <w:widowControl/>
        <w:tabs>
          <w:tab w:val="left" w:pos="426"/>
          <w:tab w:val="left" w:pos="567"/>
        </w:tabs>
        <w:autoSpaceDE/>
        <w:autoSpaceDN/>
        <w:ind w:left="426" w:hanging="426"/>
        <w:rPr>
          <w:sz w:val="24"/>
          <w:szCs w:val="24"/>
          <w:lang w:val="ru-RU"/>
        </w:rPr>
      </w:pPr>
      <w:hyperlink r:id="rId52" w:history="1">
        <w:r w:rsidR="004A4AC4" w:rsidRPr="00556AF4">
          <w:rPr>
            <w:rStyle w:val="ab"/>
          </w:rPr>
          <w:t>www</w:t>
        </w:r>
        <w:r w:rsidR="004A4AC4" w:rsidRPr="00556AF4">
          <w:rPr>
            <w:rStyle w:val="ab"/>
            <w:lang w:val="ru-RU"/>
          </w:rPr>
          <w:t>.</w:t>
        </w:r>
        <w:r w:rsidR="004A4AC4" w:rsidRPr="00556AF4">
          <w:rPr>
            <w:rStyle w:val="ab"/>
          </w:rPr>
          <w:t>minfin</w:t>
        </w:r>
        <w:r w:rsidR="004A4AC4" w:rsidRPr="00556AF4">
          <w:rPr>
            <w:rStyle w:val="ab"/>
            <w:lang w:val="ru-RU"/>
          </w:rPr>
          <w:t>.</w:t>
        </w:r>
        <w:r w:rsidR="004A4AC4" w:rsidRPr="00556AF4">
          <w:rPr>
            <w:rStyle w:val="ab"/>
          </w:rPr>
          <w:t>ru</w:t>
        </w:r>
      </w:hyperlink>
      <w:r w:rsidR="004A4AC4" w:rsidRPr="00556AF4">
        <w:rPr>
          <w:sz w:val="24"/>
          <w:szCs w:val="24"/>
          <w:lang w:val="ru-RU"/>
        </w:rPr>
        <w:t>,</w:t>
      </w:r>
    </w:p>
    <w:p w:rsidR="004A4AC4" w:rsidRPr="00556AF4" w:rsidRDefault="00FF1DEC" w:rsidP="004A4AC4">
      <w:pPr>
        <w:widowControl/>
        <w:tabs>
          <w:tab w:val="left" w:pos="426"/>
          <w:tab w:val="left" w:pos="567"/>
        </w:tabs>
        <w:autoSpaceDE/>
        <w:autoSpaceDN/>
        <w:ind w:left="426" w:hanging="426"/>
        <w:rPr>
          <w:sz w:val="24"/>
          <w:szCs w:val="24"/>
          <w:lang w:val="ru-RU"/>
        </w:rPr>
      </w:pPr>
      <w:hyperlink r:id="rId53" w:history="1">
        <w:r w:rsidR="004A4AC4" w:rsidRPr="00556AF4">
          <w:rPr>
            <w:rStyle w:val="ab"/>
          </w:rPr>
          <w:t>www</w:t>
        </w:r>
        <w:r w:rsidR="004A4AC4" w:rsidRPr="00556AF4">
          <w:rPr>
            <w:rStyle w:val="ab"/>
            <w:lang w:val="ru-RU"/>
          </w:rPr>
          <w:t>.</w:t>
        </w:r>
        <w:r w:rsidR="004A4AC4" w:rsidRPr="00556AF4">
          <w:rPr>
            <w:rStyle w:val="ab"/>
          </w:rPr>
          <w:t>nalogkodeks</w:t>
        </w:r>
        <w:r w:rsidR="004A4AC4" w:rsidRPr="00556AF4">
          <w:rPr>
            <w:rStyle w:val="ab"/>
            <w:lang w:val="ru-RU"/>
          </w:rPr>
          <w:t>.</w:t>
        </w:r>
        <w:r w:rsidR="004A4AC4" w:rsidRPr="00556AF4">
          <w:rPr>
            <w:rStyle w:val="ab"/>
          </w:rPr>
          <w:t>ru</w:t>
        </w:r>
      </w:hyperlink>
      <w:r w:rsidR="004A4AC4" w:rsidRPr="00556AF4">
        <w:rPr>
          <w:sz w:val="24"/>
          <w:szCs w:val="24"/>
          <w:lang w:val="ru-RU"/>
        </w:rPr>
        <w:t>,</w:t>
      </w:r>
    </w:p>
    <w:p w:rsidR="004A4AC4" w:rsidRPr="00556AF4" w:rsidRDefault="004A4AC4" w:rsidP="004A4AC4">
      <w:pPr>
        <w:tabs>
          <w:tab w:val="left" w:pos="426"/>
          <w:tab w:val="left" w:pos="567"/>
        </w:tabs>
        <w:ind w:left="426" w:hanging="426"/>
        <w:rPr>
          <w:sz w:val="24"/>
          <w:szCs w:val="24"/>
          <w:lang w:val="ru-RU"/>
        </w:rPr>
      </w:pPr>
      <w:r w:rsidRPr="00556AF4">
        <w:rPr>
          <w:sz w:val="24"/>
          <w:szCs w:val="24"/>
          <w:lang w:val="ru-RU"/>
        </w:rPr>
        <w:t>Интернет-сервис ФНС России «Справочник налоговой и бухгалтерской отчетности» (</w:t>
      </w:r>
      <w:r w:rsidRPr="00556AF4">
        <w:rPr>
          <w:sz w:val="24"/>
          <w:szCs w:val="24"/>
        </w:rPr>
        <w:t>format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nalog</w:t>
      </w:r>
      <w:r w:rsidRPr="00556AF4">
        <w:rPr>
          <w:sz w:val="24"/>
          <w:szCs w:val="24"/>
          <w:lang w:val="ru-RU"/>
        </w:rPr>
        <w:t>.</w:t>
      </w:r>
      <w:r w:rsidRPr="00556AF4">
        <w:rPr>
          <w:sz w:val="24"/>
          <w:szCs w:val="24"/>
        </w:rPr>
        <w:t>ru</w:t>
      </w:r>
      <w:r w:rsidRPr="00556AF4">
        <w:rPr>
          <w:sz w:val="24"/>
          <w:szCs w:val="24"/>
          <w:lang w:val="ru-RU"/>
        </w:rPr>
        <w:t>).</w:t>
      </w:r>
    </w:p>
    <w:p w:rsidR="004A4AC4" w:rsidRPr="004A4AC4" w:rsidRDefault="004A4AC4" w:rsidP="004A4AC4">
      <w:pPr>
        <w:rPr>
          <w:lang w:val="ru-RU"/>
        </w:rPr>
      </w:pPr>
    </w:p>
    <w:sectPr w:rsidR="004A4AC4" w:rsidRPr="004A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EC" w:rsidRDefault="00FF1DEC">
      <w:r>
        <w:separator/>
      </w:r>
    </w:p>
  </w:endnote>
  <w:endnote w:type="continuationSeparator" w:id="0">
    <w:p w:rsidR="00FF1DEC" w:rsidRDefault="00FF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C4" w:rsidRDefault="004A4AC4">
    <w:pPr>
      <w:pStyle w:val="a7"/>
      <w:jc w:val="center"/>
    </w:pPr>
  </w:p>
  <w:p w:rsidR="004A4AC4" w:rsidRDefault="004A4A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EC" w:rsidRDefault="00FF1DEC">
      <w:r>
        <w:separator/>
      </w:r>
    </w:p>
  </w:footnote>
  <w:footnote w:type="continuationSeparator" w:id="0">
    <w:p w:rsidR="00FF1DEC" w:rsidRDefault="00FF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BDF"/>
    <w:multiLevelType w:val="hybridMultilevel"/>
    <w:tmpl w:val="25AA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4F07"/>
    <w:multiLevelType w:val="hybridMultilevel"/>
    <w:tmpl w:val="7BF4BD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83FE0"/>
    <w:multiLevelType w:val="hybridMultilevel"/>
    <w:tmpl w:val="549A2162"/>
    <w:lvl w:ilvl="0" w:tplc="3098B3CA">
      <w:numFmt w:val="bullet"/>
      <w:lvlText w:val="-"/>
      <w:lvlJc w:val="left"/>
      <w:pPr>
        <w:ind w:left="432" w:hanging="336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BA6E874E">
      <w:numFmt w:val="bullet"/>
      <w:lvlText w:val="•"/>
      <w:lvlJc w:val="left"/>
      <w:pPr>
        <w:ind w:left="1159" w:hanging="336"/>
      </w:pPr>
      <w:rPr>
        <w:rFonts w:hint="default"/>
      </w:rPr>
    </w:lvl>
    <w:lvl w:ilvl="2" w:tplc="346426EC">
      <w:numFmt w:val="bullet"/>
      <w:lvlText w:val="•"/>
      <w:lvlJc w:val="left"/>
      <w:pPr>
        <w:ind w:left="1879" w:hanging="336"/>
      </w:pPr>
      <w:rPr>
        <w:rFonts w:hint="default"/>
      </w:rPr>
    </w:lvl>
    <w:lvl w:ilvl="3" w:tplc="A20AE388">
      <w:numFmt w:val="bullet"/>
      <w:lvlText w:val="•"/>
      <w:lvlJc w:val="left"/>
      <w:pPr>
        <w:ind w:left="2599" w:hanging="336"/>
      </w:pPr>
      <w:rPr>
        <w:rFonts w:hint="default"/>
      </w:rPr>
    </w:lvl>
    <w:lvl w:ilvl="4" w:tplc="8B083778">
      <w:numFmt w:val="bullet"/>
      <w:lvlText w:val="•"/>
      <w:lvlJc w:val="left"/>
      <w:pPr>
        <w:ind w:left="3319" w:hanging="336"/>
      </w:pPr>
      <w:rPr>
        <w:rFonts w:hint="default"/>
      </w:rPr>
    </w:lvl>
    <w:lvl w:ilvl="5" w:tplc="7E167C88">
      <w:numFmt w:val="bullet"/>
      <w:lvlText w:val="•"/>
      <w:lvlJc w:val="left"/>
      <w:pPr>
        <w:ind w:left="4039" w:hanging="336"/>
      </w:pPr>
      <w:rPr>
        <w:rFonts w:hint="default"/>
      </w:rPr>
    </w:lvl>
    <w:lvl w:ilvl="6" w:tplc="D486B89C">
      <w:numFmt w:val="bullet"/>
      <w:lvlText w:val="•"/>
      <w:lvlJc w:val="left"/>
      <w:pPr>
        <w:ind w:left="4759" w:hanging="336"/>
      </w:pPr>
      <w:rPr>
        <w:rFonts w:hint="default"/>
      </w:rPr>
    </w:lvl>
    <w:lvl w:ilvl="7" w:tplc="F2241130">
      <w:numFmt w:val="bullet"/>
      <w:lvlText w:val="•"/>
      <w:lvlJc w:val="left"/>
      <w:pPr>
        <w:ind w:left="5479" w:hanging="336"/>
      </w:pPr>
      <w:rPr>
        <w:rFonts w:hint="default"/>
      </w:rPr>
    </w:lvl>
    <w:lvl w:ilvl="8" w:tplc="DF7C4A0C">
      <w:numFmt w:val="bullet"/>
      <w:lvlText w:val="•"/>
      <w:lvlJc w:val="left"/>
      <w:pPr>
        <w:ind w:left="6199" w:hanging="336"/>
      </w:pPr>
      <w:rPr>
        <w:rFonts w:hint="default"/>
      </w:rPr>
    </w:lvl>
  </w:abstractNum>
  <w:abstractNum w:abstractNumId="3">
    <w:nsid w:val="18413859"/>
    <w:multiLevelType w:val="hybridMultilevel"/>
    <w:tmpl w:val="C326F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66FE0"/>
    <w:multiLevelType w:val="hybridMultilevel"/>
    <w:tmpl w:val="8D2C3376"/>
    <w:lvl w:ilvl="0" w:tplc="8B48CC5A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3F22550C">
      <w:start w:val="1"/>
      <w:numFmt w:val="decimal"/>
      <w:lvlText w:val="%2."/>
      <w:lvlJc w:val="left"/>
      <w:pPr>
        <w:ind w:left="432" w:hanging="336"/>
      </w:pPr>
      <w:rPr>
        <w:rFonts w:hint="default"/>
        <w:spacing w:val="0"/>
        <w:w w:val="99"/>
      </w:rPr>
    </w:lvl>
    <w:lvl w:ilvl="2" w:tplc="24B47DD4">
      <w:numFmt w:val="bullet"/>
      <w:lvlText w:val="•"/>
      <w:lvlJc w:val="left"/>
      <w:pPr>
        <w:ind w:left="1613" w:hanging="336"/>
      </w:pPr>
      <w:rPr>
        <w:rFonts w:hint="default"/>
      </w:rPr>
    </w:lvl>
    <w:lvl w:ilvl="3" w:tplc="CEA4FC76">
      <w:numFmt w:val="bullet"/>
      <w:lvlText w:val="•"/>
      <w:lvlJc w:val="left"/>
      <w:pPr>
        <w:ind w:left="2366" w:hanging="336"/>
      </w:pPr>
      <w:rPr>
        <w:rFonts w:hint="default"/>
      </w:rPr>
    </w:lvl>
    <w:lvl w:ilvl="4" w:tplc="CD5E2DE2">
      <w:numFmt w:val="bullet"/>
      <w:lvlText w:val="•"/>
      <w:lvlJc w:val="left"/>
      <w:pPr>
        <w:ind w:left="3119" w:hanging="336"/>
      </w:pPr>
      <w:rPr>
        <w:rFonts w:hint="default"/>
      </w:rPr>
    </w:lvl>
    <w:lvl w:ilvl="5" w:tplc="8340CCCC">
      <w:numFmt w:val="bullet"/>
      <w:lvlText w:val="•"/>
      <w:lvlJc w:val="left"/>
      <w:pPr>
        <w:ind w:left="3872" w:hanging="336"/>
      </w:pPr>
      <w:rPr>
        <w:rFonts w:hint="default"/>
      </w:rPr>
    </w:lvl>
    <w:lvl w:ilvl="6" w:tplc="6136E844">
      <w:numFmt w:val="bullet"/>
      <w:lvlText w:val="•"/>
      <w:lvlJc w:val="left"/>
      <w:pPr>
        <w:ind w:left="4626" w:hanging="336"/>
      </w:pPr>
      <w:rPr>
        <w:rFonts w:hint="default"/>
      </w:rPr>
    </w:lvl>
    <w:lvl w:ilvl="7" w:tplc="1EAE7E30">
      <w:numFmt w:val="bullet"/>
      <w:lvlText w:val="•"/>
      <w:lvlJc w:val="left"/>
      <w:pPr>
        <w:ind w:left="5379" w:hanging="336"/>
      </w:pPr>
      <w:rPr>
        <w:rFonts w:hint="default"/>
      </w:rPr>
    </w:lvl>
    <w:lvl w:ilvl="8" w:tplc="8A72D6EC">
      <w:numFmt w:val="bullet"/>
      <w:lvlText w:val="•"/>
      <w:lvlJc w:val="left"/>
      <w:pPr>
        <w:ind w:left="6132" w:hanging="336"/>
      </w:pPr>
      <w:rPr>
        <w:rFonts w:hint="default"/>
      </w:rPr>
    </w:lvl>
  </w:abstractNum>
  <w:abstractNum w:abstractNumId="5">
    <w:nsid w:val="1F3C6B8D"/>
    <w:multiLevelType w:val="multilevel"/>
    <w:tmpl w:val="71AA199E"/>
    <w:lvl w:ilvl="0">
      <w:start w:val="1"/>
      <w:numFmt w:val="decimal"/>
      <w:lvlText w:val="%1."/>
      <w:lvlJc w:val="left"/>
      <w:pPr>
        <w:ind w:left="460" w:hanging="4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2594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880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563" w:hanging="420"/>
      </w:pPr>
      <w:rPr>
        <w:rFonts w:hint="default"/>
      </w:rPr>
    </w:lvl>
    <w:lvl w:ilvl="4">
      <w:numFmt w:val="bullet"/>
      <w:lvlText w:val="•"/>
      <w:lvlJc w:val="left"/>
      <w:pPr>
        <w:ind w:left="4526" w:hanging="420"/>
      </w:pPr>
      <w:rPr>
        <w:rFonts w:hint="default"/>
      </w:rPr>
    </w:lvl>
    <w:lvl w:ilvl="5">
      <w:numFmt w:val="bullet"/>
      <w:lvlText w:val="•"/>
      <w:lvlJc w:val="left"/>
      <w:pPr>
        <w:ind w:left="5489" w:hanging="420"/>
      </w:pPr>
      <w:rPr>
        <w:rFonts w:hint="default"/>
      </w:rPr>
    </w:lvl>
    <w:lvl w:ilvl="6">
      <w:numFmt w:val="bullet"/>
      <w:lvlText w:val="•"/>
      <w:lvlJc w:val="left"/>
      <w:pPr>
        <w:ind w:left="6453" w:hanging="420"/>
      </w:pPr>
      <w:rPr>
        <w:rFonts w:hint="default"/>
      </w:rPr>
    </w:lvl>
    <w:lvl w:ilvl="7">
      <w:numFmt w:val="bullet"/>
      <w:lvlText w:val="•"/>
      <w:lvlJc w:val="left"/>
      <w:pPr>
        <w:ind w:left="7416" w:hanging="420"/>
      </w:pPr>
      <w:rPr>
        <w:rFonts w:hint="default"/>
      </w:rPr>
    </w:lvl>
    <w:lvl w:ilvl="8">
      <w:numFmt w:val="bullet"/>
      <w:lvlText w:val="•"/>
      <w:lvlJc w:val="left"/>
      <w:pPr>
        <w:ind w:left="8379" w:hanging="420"/>
      </w:pPr>
      <w:rPr>
        <w:rFonts w:hint="default"/>
      </w:rPr>
    </w:lvl>
  </w:abstractNum>
  <w:abstractNum w:abstractNumId="6">
    <w:nsid w:val="1F5E23C1"/>
    <w:multiLevelType w:val="multilevel"/>
    <w:tmpl w:val="0FCC85BA"/>
    <w:lvl w:ilvl="0">
      <w:start w:val="4"/>
      <w:numFmt w:val="decimal"/>
      <w:lvlText w:val="%1"/>
      <w:lvlJc w:val="left"/>
      <w:pPr>
        <w:ind w:left="761" w:hanging="30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1" w:hanging="30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460" w:hanging="240"/>
        <w:jc w:val="right"/>
      </w:pPr>
      <w:rPr>
        <w:rFonts w:hint="default"/>
        <w:spacing w:val="-8"/>
        <w:w w:val="100"/>
      </w:rPr>
    </w:lvl>
    <w:lvl w:ilvl="3">
      <w:numFmt w:val="bullet"/>
      <w:lvlText w:val="•"/>
      <w:lvlJc w:val="left"/>
      <w:pPr>
        <w:ind w:left="2881" w:hanging="240"/>
      </w:pPr>
      <w:rPr>
        <w:rFonts w:hint="default"/>
      </w:rPr>
    </w:lvl>
    <w:lvl w:ilvl="4">
      <w:numFmt w:val="bullet"/>
      <w:lvlText w:val="•"/>
      <w:lvlJc w:val="left"/>
      <w:pPr>
        <w:ind w:left="3942" w:hanging="240"/>
      </w:pPr>
      <w:rPr>
        <w:rFonts w:hint="default"/>
      </w:rPr>
    </w:lvl>
    <w:lvl w:ilvl="5">
      <w:numFmt w:val="bullet"/>
      <w:lvlText w:val="•"/>
      <w:lvlJc w:val="left"/>
      <w:pPr>
        <w:ind w:left="5002" w:hanging="240"/>
      </w:pPr>
      <w:rPr>
        <w:rFonts w:hint="default"/>
      </w:rPr>
    </w:lvl>
    <w:lvl w:ilvl="6">
      <w:numFmt w:val="bullet"/>
      <w:lvlText w:val="•"/>
      <w:lvlJc w:val="left"/>
      <w:pPr>
        <w:ind w:left="6063" w:hanging="240"/>
      </w:pPr>
      <w:rPr>
        <w:rFonts w:hint="default"/>
      </w:rPr>
    </w:lvl>
    <w:lvl w:ilvl="7">
      <w:numFmt w:val="bullet"/>
      <w:lvlText w:val="•"/>
      <w:lvlJc w:val="left"/>
      <w:pPr>
        <w:ind w:left="7124" w:hanging="240"/>
      </w:pPr>
      <w:rPr>
        <w:rFonts w:hint="default"/>
      </w:rPr>
    </w:lvl>
    <w:lvl w:ilvl="8">
      <w:numFmt w:val="bullet"/>
      <w:lvlText w:val="•"/>
      <w:lvlJc w:val="left"/>
      <w:pPr>
        <w:ind w:left="8184" w:hanging="240"/>
      </w:pPr>
      <w:rPr>
        <w:rFonts w:hint="default"/>
      </w:rPr>
    </w:lvl>
  </w:abstractNum>
  <w:abstractNum w:abstractNumId="7">
    <w:nsid w:val="22EA1346"/>
    <w:multiLevelType w:val="hybridMultilevel"/>
    <w:tmpl w:val="35403C56"/>
    <w:lvl w:ilvl="0" w:tplc="0C9E6776">
      <w:numFmt w:val="bullet"/>
      <w:lvlText w:val="-"/>
      <w:lvlJc w:val="left"/>
      <w:pPr>
        <w:ind w:left="13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4E3546">
      <w:numFmt w:val="bullet"/>
      <w:lvlText w:val="•"/>
      <w:lvlJc w:val="left"/>
      <w:pPr>
        <w:ind w:left="2218" w:hanging="140"/>
      </w:pPr>
      <w:rPr>
        <w:rFonts w:hint="default"/>
      </w:rPr>
    </w:lvl>
    <w:lvl w:ilvl="2" w:tplc="3F1C9400">
      <w:numFmt w:val="bullet"/>
      <w:lvlText w:val="•"/>
      <w:lvlJc w:val="left"/>
      <w:pPr>
        <w:ind w:left="3117" w:hanging="140"/>
      </w:pPr>
      <w:rPr>
        <w:rFonts w:hint="default"/>
      </w:rPr>
    </w:lvl>
    <w:lvl w:ilvl="3" w:tplc="33AEE592">
      <w:numFmt w:val="bullet"/>
      <w:lvlText w:val="•"/>
      <w:lvlJc w:val="left"/>
      <w:pPr>
        <w:ind w:left="4015" w:hanging="140"/>
      </w:pPr>
      <w:rPr>
        <w:rFonts w:hint="default"/>
      </w:rPr>
    </w:lvl>
    <w:lvl w:ilvl="4" w:tplc="B5642AD0">
      <w:numFmt w:val="bullet"/>
      <w:lvlText w:val="•"/>
      <w:lvlJc w:val="left"/>
      <w:pPr>
        <w:ind w:left="4914" w:hanging="140"/>
      </w:pPr>
      <w:rPr>
        <w:rFonts w:hint="default"/>
      </w:rPr>
    </w:lvl>
    <w:lvl w:ilvl="5" w:tplc="D75ED042">
      <w:numFmt w:val="bullet"/>
      <w:lvlText w:val="•"/>
      <w:lvlJc w:val="left"/>
      <w:pPr>
        <w:ind w:left="5813" w:hanging="140"/>
      </w:pPr>
      <w:rPr>
        <w:rFonts w:hint="default"/>
      </w:rPr>
    </w:lvl>
    <w:lvl w:ilvl="6" w:tplc="2F74E584">
      <w:numFmt w:val="bullet"/>
      <w:lvlText w:val="•"/>
      <w:lvlJc w:val="left"/>
      <w:pPr>
        <w:ind w:left="6711" w:hanging="140"/>
      </w:pPr>
      <w:rPr>
        <w:rFonts w:hint="default"/>
      </w:rPr>
    </w:lvl>
    <w:lvl w:ilvl="7" w:tplc="BDBA37D4">
      <w:numFmt w:val="bullet"/>
      <w:lvlText w:val="•"/>
      <w:lvlJc w:val="left"/>
      <w:pPr>
        <w:ind w:left="7610" w:hanging="140"/>
      </w:pPr>
      <w:rPr>
        <w:rFonts w:hint="default"/>
      </w:rPr>
    </w:lvl>
    <w:lvl w:ilvl="8" w:tplc="0A28F75C">
      <w:numFmt w:val="bullet"/>
      <w:lvlText w:val="•"/>
      <w:lvlJc w:val="left"/>
      <w:pPr>
        <w:ind w:left="8509" w:hanging="140"/>
      </w:pPr>
      <w:rPr>
        <w:rFonts w:hint="default"/>
      </w:rPr>
    </w:lvl>
  </w:abstractNum>
  <w:abstractNum w:abstractNumId="8">
    <w:nsid w:val="253E0526"/>
    <w:multiLevelType w:val="multilevel"/>
    <w:tmpl w:val="68BA08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hint="default"/>
      </w:rPr>
    </w:lvl>
  </w:abstractNum>
  <w:abstractNum w:abstractNumId="9">
    <w:nsid w:val="2BE248D0"/>
    <w:multiLevelType w:val="hybridMultilevel"/>
    <w:tmpl w:val="45F09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34230"/>
    <w:multiLevelType w:val="hybridMultilevel"/>
    <w:tmpl w:val="22A80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43820"/>
    <w:multiLevelType w:val="hybridMultilevel"/>
    <w:tmpl w:val="B7D0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6A2"/>
    <w:multiLevelType w:val="multilevel"/>
    <w:tmpl w:val="0854D01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3">
    <w:nsid w:val="374804E9"/>
    <w:multiLevelType w:val="hybridMultilevel"/>
    <w:tmpl w:val="9F889C3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398C5EB1"/>
    <w:multiLevelType w:val="hybridMultilevel"/>
    <w:tmpl w:val="CD689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938B3"/>
    <w:multiLevelType w:val="multilevel"/>
    <w:tmpl w:val="A1A00304"/>
    <w:lvl w:ilvl="0">
      <w:start w:val="1"/>
      <w:numFmt w:val="decimal"/>
      <w:lvlText w:val="%1"/>
      <w:lvlJc w:val="left"/>
      <w:pPr>
        <w:ind w:left="460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429" w:hanging="428"/>
      </w:pPr>
      <w:rPr>
        <w:rFonts w:hint="default"/>
      </w:rPr>
    </w:lvl>
    <w:lvl w:ilvl="3">
      <w:numFmt w:val="bullet"/>
      <w:lvlText w:val="•"/>
      <w:lvlJc w:val="left"/>
      <w:pPr>
        <w:ind w:left="3413" w:hanging="428"/>
      </w:pPr>
      <w:rPr>
        <w:rFonts w:hint="default"/>
      </w:rPr>
    </w:lvl>
    <w:lvl w:ilvl="4">
      <w:numFmt w:val="bullet"/>
      <w:lvlText w:val="•"/>
      <w:lvlJc w:val="left"/>
      <w:pPr>
        <w:ind w:left="4398" w:hanging="428"/>
      </w:pPr>
      <w:rPr>
        <w:rFonts w:hint="default"/>
      </w:rPr>
    </w:lvl>
    <w:lvl w:ilvl="5">
      <w:numFmt w:val="bullet"/>
      <w:lvlText w:val="•"/>
      <w:lvlJc w:val="left"/>
      <w:pPr>
        <w:ind w:left="5383" w:hanging="428"/>
      </w:pPr>
      <w:rPr>
        <w:rFonts w:hint="default"/>
      </w:rPr>
    </w:lvl>
    <w:lvl w:ilvl="6">
      <w:numFmt w:val="bullet"/>
      <w:lvlText w:val="•"/>
      <w:lvlJc w:val="left"/>
      <w:pPr>
        <w:ind w:left="6367" w:hanging="428"/>
      </w:pPr>
      <w:rPr>
        <w:rFonts w:hint="default"/>
      </w:rPr>
    </w:lvl>
    <w:lvl w:ilvl="7">
      <w:numFmt w:val="bullet"/>
      <w:lvlText w:val="•"/>
      <w:lvlJc w:val="left"/>
      <w:pPr>
        <w:ind w:left="7352" w:hanging="428"/>
      </w:pPr>
      <w:rPr>
        <w:rFonts w:hint="default"/>
      </w:rPr>
    </w:lvl>
    <w:lvl w:ilvl="8">
      <w:numFmt w:val="bullet"/>
      <w:lvlText w:val="•"/>
      <w:lvlJc w:val="left"/>
      <w:pPr>
        <w:ind w:left="8337" w:hanging="428"/>
      </w:pPr>
      <w:rPr>
        <w:rFonts w:hint="default"/>
      </w:rPr>
    </w:lvl>
  </w:abstractNum>
  <w:abstractNum w:abstractNumId="16">
    <w:nsid w:val="4415108B"/>
    <w:multiLevelType w:val="hybridMultilevel"/>
    <w:tmpl w:val="C326F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95602"/>
    <w:multiLevelType w:val="hybridMultilevel"/>
    <w:tmpl w:val="2E7E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36AF5"/>
    <w:multiLevelType w:val="hybridMultilevel"/>
    <w:tmpl w:val="B11C1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9239C"/>
    <w:multiLevelType w:val="hybridMultilevel"/>
    <w:tmpl w:val="2CC27DC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5DD90A19"/>
    <w:multiLevelType w:val="hybridMultilevel"/>
    <w:tmpl w:val="1DBE4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31200"/>
    <w:multiLevelType w:val="multilevel"/>
    <w:tmpl w:val="7668E39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">
    <w:nsid w:val="60B42AC0"/>
    <w:multiLevelType w:val="hybridMultilevel"/>
    <w:tmpl w:val="65784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712EA"/>
    <w:multiLevelType w:val="multilevel"/>
    <w:tmpl w:val="BB9E486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4">
    <w:nsid w:val="6DFE0180"/>
    <w:multiLevelType w:val="multilevel"/>
    <w:tmpl w:val="70362E8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">
    <w:nsid w:val="6F1F4FBE"/>
    <w:multiLevelType w:val="hybridMultilevel"/>
    <w:tmpl w:val="E8C2FE10"/>
    <w:lvl w:ilvl="0" w:tplc="594C37EE">
      <w:numFmt w:val="bullet"/>
      <w:lvlText w:val=""/>
      <w:lvlJc w:val="left"/>
      <w:pPr>
        <w:ind w:left="432" w:hanging="188"/>
      </w:pPr>
      <w:rPr>
        <w:rFonts w:ascii="Symbol" w:eastAsia="Symbol" w:hAnsi="Symbol" w:cs="Symbol" w:hint="default"/>
        <w:w w:val="99"/>
        <w:sz w:val="19"/>
        <w:szCs w:val="19"/>
      </w:rPr>
    </w:lvl>
    <w:lvl w:ilvl="1" w:tplc="2AB488D8">
      <w:numFmt w:val="bullet"/>
      <w:lvlText w:val="•"/>
      <w:lvlJc w:val="left"/>
      <w:pPr>
        <w:ind w:left="1159" w:hanging="188"/>
      </w:pPr>
      <w:rPr>
        <w:rFonts w:hint="default"/>
      </w:rPr>
    </w:lvl>
    <w:lvl w:ilvl="2" w:tplc="40148FC6">
      <w:numFmt w:val="bullet"/>
      <w:lvlText w:val="•"/>
      <w:lvlJc w:val="left"/>
      <w:pPr>
        <w:ind w:left="1879" w:hanging="188"/>
      </w:pPr>
      <w:rPr>
        <w:rFonts w:hint="default"/>
      </w:rPr>
    </w:lvl>
    <w:lvl w:ilvl="3" w:tplc="00A06B24">
      <w:numFmt w:val="bullet"/>
      <w:lvlText w:val="•"/>
      <w:lvlJc w:val="left"/>
      <w:pPr>
        <w:ind w:left="2599" w:hanging="188"/>
      </w:pPr>
      <w:rPr>
        <w:rFonts w:hint="default"/>
      </w:rPr>
    </w:lvl>
    <w:lvl w:ilvl="4" w:tplc="BC0CA6B6">
      <w:numFmt w:val="bullet"/>
      <w:lvlText w:val="•"/>
      <w:lvlJc w:val="left"/>
      <w:pPr>
        <w:ind w:left="3319" w:hanging="188"/>
      </w:pPr>
      <w:rPr>
        <w:rFonts w:hint="default"/>
      </w:rPr>
    </w:lvl>
    <w:lvl w:ilvl="5" w:tplc="25B01750">
      <w:numFmt w:val="bullet"/>
      <w:lvlText w:val="•"/>
      <w:lvlJc w:val="left"/>
      <w:pPr>
        <w:ind w:left="4039" w:hanging="188"/>
      </w:pPr>
      <w:rPr>
        <w:rFonts w:hint="default"/>
      </w:rPr>
    </w:lvl>
    <w:lvl w:ilvl="6" w:tplc="AE462DFA">
      <w:numFmt w:val="bullet"/>
      <w:lvlText w:val="•"/>
      <w:lvlJc w:val="left"/>
      <w:pPr>
        <w:ind w:left="4759" w:hanging="188"/>
      </w:pPr>
      <w:rPr>
        <w:rFonts w:hint="default"/>
      </w:rPr>
    </w:lvl>
    <w:lvl w:ilvl="7" w:tplc="5ADE8D2C">
      <w:numFmt w:val="bullet"/>
      <w:lvlText w:val="•"/>
      <w:lvlJc w:val="left"/>
      <w:pPr>
        <w:ind w:left="5479" w:hanging="188"/>
      </w:pPr>
      <w:rPr>
        <w:rFonts w:hint="default"/>
      </w:rPr>
    </w:lvl>
    <w:lvl w:ilvl="8" w:tplc="6C7AFB74">
      <w:numFmt w:val="bullet"/>
      <w:lvlText w:val="•"/>
      <w:lvlJc w:val="left"/>
      <w:pPr>
        <w:ind w:left="6199" w:hanging="188"/>
      </w:pPr>
      <w:rPr>
        <w:rFonts w:hint="default"/>
      </w:rPr>
    </w:lvl>
  </w:abstractNum>
  <w:abstractNum w:abstractNumId="26">
    <w:nsid w:val="73596E2B"/>
    <w:multiLevelType w:val="multilevel"/>
    <w:tmpl w:val="25A44744"/>
    <w:lvl w:ilvl="0">
      <w:start w:val="3"/>
      <w:numFmt w:val="decimal"/>
      <w:lvlText w:val="%1"/>
      <w:lvlJc w:val="left"/>
      <w:pPr>
        <w:ind w:left="88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765" w:hanging="420"/>
      </w:pPr>
      <w:rPr>
        <w:rFonts w:hint="default"/>
      </w:rPr>
    </w:lvl>
    <w:lvl w:ilvl="3">
      <w:numFmt w:val="bullet"/>
      <w:lvlText w:val="•"/>
      <w:lvlJc w:val="left"/>
      <w:pPr>
        <w:ind w:left="3707" w:hanging="420"/>
      </w:pPr>
      <w:rPr>
        <w:rFonts w:hint="default"/>
      </w:rPr>
    </w:lvl>
    <w:lvl w:ilvl="4">
      <w:numFmt w:val="bullet"/>
      <w:lvlText w:val="•"/>
      <w:lvlJc w:val="left"/>
      <w:pPr>
        <w:ind w:left="4650" w:hanging="420"/>
      </w:pPr>
      <w:rPr>
        <w:rFonts w:hint="default"/>
      </w:rPr>
    </w:lvl>
    <w:lvl w:ilvl="5">
      <w:numFmt w:val="bullet"/>
      <w:lvlText w:val="•"/>
      <w:lvlJc w:val="left"/>
      <w:pPr>
        <w:ind w:left="5593" w:hanging="420"/>
      </w:pPr>
      <w:rPr>
        <w:rFonts w:hint="default"/>
      </w:rPr>
    </w:lvl>
    <w:lvl w:ilvl="6">
      <w:numFmt w:val="bullet"/>
      <w:lvlText w:val="•"/>
      <w:lvlJc w:val="left"/>
      <w:pPr>
        <w:ind w:left="6535" w:hanging="420"/>
      </w:pPr>
      <w:rPr>
        <w:rFonts w:hint="default"/>
      </w:rPr>
    </w:lvl>
    <w:lvl w:ilvl="7">
      <w:numFmt w:val="bullet"/>
      <w:lvlText w:val="•"/>
      <w:lvlJc w:val="left"/>
      <w:pPr>
        <w:ind w:left="7478" w:hanging="420"/>
      </w:pPr>
      <w:rPr>
        <w:rFonts w:hint="default"/>
      </w:rPr>
    </w:lvl>
    <w:lvl w:ilvl="8">
      <w:numFmt w:val="bullet"/>
      <w:lvlText w:val="•"/>
      <w:lvlJc w:val="left"/>
      <w:pPr>
        <w:ind w:left="8421" w:hanging="420"/>
      </w:pPr>
      <w:rPr>
        <w:rFonts w:hint="default"/>
      </w:rPr>
    </w:lvl>
  </w:abstractNum>
  <w:abstractNum w:abstractNumId="27">
    <w:nsid w:val="78B75306"/>
    <w:multiLevelType w:val="hybridMultilevel"/>
    <w:tmpl w:val="BA56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F5AF6"/>
    <w:multiLevelType w:val="hybridMultilevel"/>
    <w:tmpl w:val="C8807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F275CE"/>
    <w:multiLevelType w:val="multilevel"/>
    <w:tmpl w:val="44F843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>
    <w:nsid w:val="7FCE623F"/>
    <w:multiLevelType w:val="multilevel"/>
    <w:tmpl w:val="BBB83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3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25"/>
  </w:num>
  <w:num w:numId="7">
    <w:abstractNumId w:val="6"/>
  </w:num>
  <w:num w:numId="8">
    <w:abstractNumId w:val="26"/>
  </w:num>
  <w:num w:numId="9">
    <w:abstractNumId w:val="15"/>
  </w:num>
  <w:num w:numId="10">
    <w:abstractNumId w:val="5"/>
  </w:num>
  <w:num w:numId="11">
    <w:abstractNumId w:val="12"/>
  </w:num>
  <w:num w:numId="12">
    <w:abstractNumId w:val="23"/>
  </w:num>
  <w:num w:numId="13">
    <w:abstractNumId w:val="21"/>
  </w:num>
  <w:num w:numId="14">
    <w:abstractNumId w:val="24"/>
  </w:num>
  <w:num w:numId="15">
    <w:abstractNumId w:val="29"/>
  </w:num>
  <w:num w:numId="16">
    <w:abstractNumId w:val="30"/>
  </w:num>
  <w:num w:numId="17">
    <w:abstractNumId w:val="9"/>
  </w:num>
  <w:num w:numId="18">
    <w:abstractNumId w:val="27"/>
  </w:num>
  <w:num w:numId="19">
    <w:abstractNumId w:val="0"/>
  </w:num>
  <w:num w:numId="20">
    <w:abstractNumId w:val="13"/>
  </w:num>
  <w:num w:numId="21">
    <w:abstractNumId w:val="1"/>
  </w:num>
  <w:num w:numId="22">
    <w:abstractNumId w:val="3"/>
  </w:num>
  <w:num w:numId="23">
    <w:abstractNumId w:val="19"/>
  </w:num>
  <w:num w:numId="24">
    <w:abstractNumId w:val="16"/>
  </w:num>
  <w:num w:numId="25">
    <w:abstractNumId w:val="28"/>
  </w:num>
  <w:num w:numId="26">
    <w:abstractNumId w:val="11"/>
  </w:num>
  <w:num w:numId="27">
    <w:abstractNumId w:val="22"/>
  </w:num>
  <w:num w:numId="28">
    <w:abstractNumId w:val="14"/>
  </w:num>
  <w:num w:numId="29">
    <w:abstractNumId w:val="18"/>
  </w:num>
  <w:num w:numId="30">
    <w:abstractNumId w:val="2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B8"/>
    <w:rsid w:val="0002332A"/>
    <w:rsid w:val="004A4AC4"/>
    <w:rsid w:val="00B76E9A"/>
    <w:rsid w:val="00C628B8"/>
    <w:rsid w:val="00F47B27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4A4AC4"/>
    <w:pPr>
      <w:spacing w:line="414" w:lineRule="exact"/>
      <w:ind w:left="1223" w:right="77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4A4AC4"/>
    <w:pPr>
      <w:ind w:left="4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4AC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4A4AC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4A4AC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A4A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4A4AC4"/>
    <w:pPr>
      <w:ind w:left="859" w:hanging="360"/>
    </w:pPr>
  </w:style>
  <w:style w:type="paragraph" w:customStyle="1" w:styleId="TableParagraph">
    <w:name w:val="Table Paragraph"/>
    <w:basedOn w:val="a"/>
    <w:uiPriority w:val="1"/>
    <w:qFormat/>
    <w:rsid w:val="004A4AC4"/>
  </w:style>
  <w:style w:type="paragraph" w:styleId="a6">
    <w:name w:val="Normal (Web)"/>
    <w:basedOn w:val="a"/>
    <w:unhideWhenUsed/>
    <w:rsid w:val="004A4AC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4A4AC4"/>
    <w:pPr>
      <w:tabs>
        <w:tab w:val="center" w:pos="4677"/>
        <w:tab w:val="right" w:pos="9355"/>
      </w:tabs>
      <w:suppressAutoHyphens/>
      <w:overflowPunct w:val="0"/>
      <w:textAlignment w:val="baseline"/>
    </w:pPr>
    <w:rPr>
      <w:rFonts w:ascii="Calibri" w:hAnsi="Calibri"/>
      <w:kern w:val="3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A4AC4"/>
    <w:rPr>
      <w:rFonts w:ascii="Calibri" w:eastAsia="Times New Roman" w:hAnsi="Calibri" w:cs="Times New Roman"/>
      <w:kern w:val="3"/>
      <w:lang w:eastAsia="ru-RU"/>
    </w:rPr>
  </w:style>
  <w:style w:type="character" w:customStyle="1" w:styleId="21">
    <w:name w:val="Основной текст (2)_"/>
    <w:link w:val="210"/>
    <w:qFormat/>
    <w:rsid w:val="004A4AC4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qFormat/>
    <w:rsid w:val="004A4AC4"/>
    <w:pPr>
      <w:shd w:val="clear" w:color="auto" w:fill="FFFFFF"/>
      <w:autoSpaceDE/>
      <w:autoSpaceDN/>
      <w:spacing w:line="274" w:lineRule="exact"/>
      <w:ind w:hanging="360"/>
      <w:jc w:val="center"/>
    </w:pPr>
    <w:rPr>
      <w:rFonts w:eastAsiaTheme="minorHAnsi" w:cstheme="minorBidi"/>
      <w:lang w:val="ru-RU"/>
    </w:rPr>
  </w:style>
  <w:style w:type="paragraph" w:styleId="11">
    <w:name w:val="toc 1"/>
    <w:basedOn w:val="a"/>
    <w:uiPriority w:val="1"/>
    <w:qFormat/>
    <w:rsid w:val="004A4AC4"/>
    <w:pPr>
      <w:spacing w:before="276"/>
      <w:ind w:left="460"/>
    </w:pPr>
    <w:rPr>
      <w:b/>
      <w:bCs/>
      <w:sz w:val="24"/>
      <w:szCs w:val="24"/>
    </w:rPr>
  </w:style>
  <w:style w:type="paragraph" w:styleId="a9">
    <w:name w:val="Title"/>
    <w:basedOn w:val="a"/>
    <w:link w:val="aa"/>
    <w:qFormat/>
    <w:rsid w:val="004A4AC4"/>
    <w:pPr>
      <w:widowControl/>
      <w:autoSpaceDE/>
      <w:autoSpaceDN/>
      <w:jc w:val="center"/>
    </w:pPr>
    <w:rPr>
      <w:b/>
      <w:sz w:val="4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4A4AC4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customStyle="1" w:styleId="ConsPlusNormal">
    <w:name w:val="ConsPlusNormal"/>
    <w:rsid w:val="004A4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uiPriority w:val="99"/>
    <w:unhideWhenUsed/>
    <w:rsid w:val="004A4AC4"/>
    <w:rPr>
      <w:color w:val="0563C1"/>
      <w:u w:val="single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4A4A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annotation text"/>
    <w:basedOn w:val="a"/>
    <w:link w:val="ac"/>
    <w:uiPriority w:val="99"/>
    <w:semiHidden/>
    <w:unhideWhenUsed/>
    <w:rsid w:val="004A4AC4"/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4A4AC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4A4AC4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4A4AC4"/>
    <w:rPr>
      <w:rFonts w:ascii="Segoe UI" w:eastAsia="Times New Roman" w:hAnsi="Segoe UI" w:cs="Segoe UI"/>
      <w:sz w:val="18"/>
      <w:szCs w:val="18"/>
      <w:lang w:val="en-US"/>
    </w:rPr>
  </w:style>
  <w:style w:type="paragraph" w:styleId="af1">
    <w:name w:val="Balloon Text"/>
    <w:basedOn w:val="a"/>
    <w:link w:val="af0"/>
    <w:uiPriority w:val="99"/>
    <w:semiHidden/>
    <w:unhideWhenUsed/>
    <w:rsid w:val="004A4AC4"/>
    <w:rPr>
      <w:rFonts w:ascii="Segoe UI" w:hAnsi="Segoe UI" w:cs="Segoe UI"/>
      <w:sz w:val="18"/>
      <w:szCs w:val="18"/>
    </w:rPr>
  </w:style>
  <w:style w:type="character" w:customStyle="1" w:styleId="ListLabel10">
    <w:name w:val="ListLabel 10"/>
    <w:qFormat/>
    <w:rsid w:val="004A4AC4"/>
    <w:rPr>
      <w:rFonts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4A4AC4"/>
    <w:pPr>
      <w:spacing w:line="414" w:lineRule="exact"/>
      <w:ind w:left="1223" w:right="77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4A4AC4"/>
    <w:pPr>
      <w:ind w:left="4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4AC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4A4AC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4A4AC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A4A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4A4AC4"/>
    <w:pPr>
      <w:ind w:left="859" w:hanging="360"/>
    </w:pPr>
  </w:style>
  <w:style w:type="paragraph" w:customStyle="1" w:styleId="TableParagraph">
    <w:name w:val="Table Paragraph"/>
    <w:basedOn w:val="a"/>
    <w:uiPriority w:val="1"/>
    <w:qFormat/>
    <w:rsid w:val="004A4AC4"/>
  </w:style>
  <w:style w:type="paragraph" w:styleId="a6">
    <w:name w:val="Normal (Web)"/>
    <w:basedOn w:val="a"/>
    <w:unhideWhenUsed/>
    <w:rsid w:val="004A4AC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4A4AC4"/>
    <w:pPr>
      <w:tabs>
        <w:tab w:val="center" w:pos="4677"/>
        <w:tab w:val="right" w:pos="9355"/>
      </w:tabs>
      <w:suppressAutoHyphens/>
      <w:overflowPunct w:val="0"/>
      <w:textAlignment w:val="baseline"/>
    </w:pPr>
    <w:rPr>
      <w:rFonts w:ascii="Calibri" w:hAnsi="Calibri"/>
      <w:kern w:val="3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A4AC4"/>
    <w:rPr>
      <w:rFonts w:ascii="Calibri" w:eastAsia="Times New Roman" w:hAnsi="Calibri" w:cs="Times New Roman"/>
      <w:kern w:val="3"/>
      <w:lang w:eastAsia="ru-RU"/>
    </w:rPr>
  </w:style>
  <w:style w:type="character" w:customStyle="1" w:styleId="21">
    <w:name w:val="Основной текст (2)_"/>
    <w:link w:val="210"/>
    <w:qFormat/>
    <w:rsid w:val="004A4AC4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qFormat/>
    <w:rsid w:val="004A4AC4"/>
    <w:pPr>
      <w:shd w:val="clear" w:color="auto" w:fill="FFFFFF"/>
      <w:autoSpaceDE/>
      <w:autoSpaceDN/>
      <w:spacing w:line="274" w:lineRule="exact"/>
      <w:ind w:hanging="360"/>
      <w:jc w:val="center"/>
    </w:pPr>
    <w:rPr>
      <w:rFonts w:eastAsiaTheme="minorHAnsi" w:cstheme="minorBidi"/>
      <w:lang w:val="ru-RU"/>
    </w:rPr>
  </w:style>
  <w:style w:type="paragraph" w:styleId="11">
    <w:name w:val="toc 1"/>
    <w:basedOn w:val="a"/>
    <w:uiPriority w:val="1"/>
    <w:qFormat/>
    <w:rsid w:val="004A4AC4"/>
    <w:pPr>
      <w:spacing w:before="276"/>
      <w:ind w:left="460"/>
    </w:pPr>
    <w:rPr>
      <w:b/>
      <w:bCs/>
      <w:sz w:val="24"/>
      <w:szCs w:val="24"/>
    </w:rPr>
  </w:style>
  <w:style w:type="paragraph" w:styleId="a9">
    <w:name w:val="Title"/>
    <w:basedOn w:val="a"/>
    <w:link w:val="aa"/>
    <w:qFormat/>
    <w:rsid w:val="004A4AC4"/>
    <w:pPr>
      <w:widowControl/>
      <w:autoSpaceDE/>
      <w:autoSpaceDN/>
      <w:jc w:val="center"/>
    </w:pPr>
    <w:rPr>
      <w:b/>
      <w:sz w:val="4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4A4AC4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customStyle="1" w:styleId="ConsPlusNormal">
    <w:name w:val="ConsPlusNormal"/>
    <w:rsid w:val="004A4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uiPriority w:val="99"/>
    <w:unhideWhenUsed/>
    <w:rsid w:val="004A4AC4"/>
    <w:rPr>
      <w:color w:val="0563C1"/>
      <w:u w:val="single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4A4A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annotation text"/>
    <w:basedOn w:val="a"/>
    <w:link w:val="ac"/>
    <w:uiPriority w:val="99"/>
    <w:semiHidden/>
    <w:unhideWhenUsed/>
    <w:rsid w:val="004A4AC4"/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4A4AC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4A4AC4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4A4AC4"/>
    <w:rPr>
      <w:rFonts w:ascii="Segoe UI" w:eastAsia="Times New Roman" w:hAnsi="Segoe UI" w:cs="Segoe UI"/>
      <w:sz w:val="18"/>
      <w:szCs w:val="18"/>
      <w:lang w:val="en-US"/>
    </w:rPr>
  </w:style>
  <w:style w:type="paragraph" w:styleId="af1">
    <w:name w:val="Balloon Text"/>
    <w:basedOn w:val="a"/>
    <w:link w:val="af0"/>
    <w:uiPriority w:val="99"/>
    <w:semiHidden/>
    <w:unhideWhenUsed/>
    <w:rsid w:val="004A4AC4"/>
    <w:rPr>
      <w:rFonts w:ascii="Segoe UI" w:hAnsi="Segoe UI" w:cs="Segoe UI"/>
      <w:sz w:val="18"/>
      <w:szCs w:val="18"/>
    </w:rPr>
  </w:style>
  <w:style w:type="character" w:customStyle="1" w:styleId="ListLabel10">
    <w:name w:val="ListLabel 10"/>
    <w:qFormat/>
    <w:rsid w:val="004A4AC4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ook.ru" TargetMode="External"/><Relationship Id="rId18" Type="http://schemas.openxmlformats.org/officeDocument/2006/relationships/hyperlink" Target="https://www.book.ru" TargetMode="External"/><Relationship Id="rId26" Type="http://schemas.openxmlformats.org/officeDocument/2006/relationships/hyperlink" Target="https://www.book.ru" TargetMode="External"/><Relationship Id="rId39" Type="http://schemas.openxmlformats.org/officeDocument/2006/relationships/hyperlink" Target="https://www.book.ru" TargetMode="External"/><Relationship Id="rId21" Type="http://schemas.openxmlformats.org/officeDocument/2006/relationships/hyperlink" Target="https://www.book.ru" TargetMode="External"/><Relationship Id="rId34" Type="http://schemas.openxmlformats.org/officeDocument/2006/relationships/hyperlink" Target="https://www.book.ru" TargetMode="External"/><Relationship Id="rId42" Type="http://schemas.openxmlformats.org/officeDocument/2006/relationships/hyperlink" Target="https://www.book.ru" TargetMode="External"/><Relationship Id="rId47" Type="http://schemas.openxmlformats.org/officeDocument/2006/relationships/hyperlink" Target="https://www.book.ru" TargetMode="External"/><Relationship Id="rId50" Type="http://schemas.openxmlformats.org/officeDocument/2006/relationships/hyperlink" Target="https://www.book.ru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ook.ru" TargetMode="External"/><Relationship Id="rId17" Type="http://schemas.openxmlformats.org/officeDocument/2006/relationships/hyperlink" Target="https://www.book.ru" TargetMode="External"/><Relationship Id="rId25" Type="http://schemas.openxmlformats.org/officeDocument/2006/relationships/hyperlink" Target="https://www.book.ru" TargetMode="External"/><Relationship Id="rId33" Type="http://schemas.openxmlformats.org/officeDocument/2006/relationships/hyperlink" Target="https://www.book.ru" TargetMode="External"/><Relationship Id="rId38" Type="http://schemas.openxmlformats.org/officeDocument/2006/relationships/hyperlink" Target="https://www.book.ru" TargetMode="External"/><Relationship Id="rId46" Type="http://schemas.openxmlformats.org/officeDocument/2006/relationships/hyperlink" Target="http://znanium.com/catalog.php?item=booksearch&amp;code=%D0%B0%D0%BD%D0%B0%D0%BB%D0%B8%D0%B7+%D0%BF%D1%80%D0%BE%D0%B8%D0%B7%D0%B2%D0%BE%D0%B4%D1%81%D1%82%D0%B2%D0%B5%D0%BD%D0%BD%D0%BE-%D1%85%D0%BE%D0%B7%D1%8F%D0%B9%D1%81%D1%82%D0%B2%D0%B5%D0%BD%D0%BD%D0%BE%D0%B9+%D0%B4%D0%B5%D1%8F%D1%82%D0%B5%D0%BB%D1%8C%D0%BD%D0%BE%D1%81%D1%82%D0%B8&amp;page=2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item=booksearch&amp;code=%D0%B0%D0%BD%D0%B0%D0%BB%D0%B8%D0%B7%20%D0%BF%D1%80%D0%BE%D0%B8%D0%B7%D0%B2%D0%BE%D0%B4%D1%81%D1%82%D0%B2%D0%B5%D0%BD%D0%BD%D0%BE-%D1%85%D0%BE%D0%B7%D1%8F%D0%B9%D1%81%D1%82%D0%B2%D0%B5%D0%BD%D0%BD%D0%BE%D0%B9%20%D0%B4%D0%B5%D1%8F%D1%82%D0%B5%D0%BB%D1%8C%D0%BD%D0%BE%D1%81%D1%82%D0%B8" TargetMode="External"/><Relationship Id="rId20" Type="http://schemas.openxmlformats.org/officeDocument/2006/relationships/hyperlink" Target="https://www.book.ru" TargetMode="External"/><Relationship Id="rId29" Type="http://schemas.openxmlformats.org/officeDocument/2006/relationships/hyperlink" Target="http://znanium.com/catalog.php?item=booksearch&amp;code=%D0%B0%D0%BD%D0%B0%D0%BB%D0%B8%D0%B7+%D0%BF%D1%80%D0%BE%D0%B8%D0%B7%D0%B2%D0%BE%D0%B4%D1%81%D1%82%D0%B2%D0%B5%D0%BD%D0%BD%D0%BE-%D1%85%D0%BE%D0%B7%D1%8F%D0%B9%D1%81%D1%82%D0%B2%D0%B5%D0%BD%D0%BD%D0%BE%D0%B9+%D0%B4%D0%B5%D1%8F%D1%82%D0%B5%D0%BB%D1%8C%D0%BD%D0%BE%D1%81%D1%82%D0%B8&amp;page=5" TargetMode="External"/><Relationship Id="rId41" Type="http://schemas.openxmlformats.org/officeDocument/2006/relationships/hyperlink" Target="https://www.book.ru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ook.ru" TargetMode="External"/><Relationship Id="rId24" Type="http://schemas.openxmlformats.org/officeDocument/2006/relationships/hyperlink" Target="https://www.book.ru" TargetMode="External"/><Relationship Id="rId32" Type="http://schemas.openxmlformats.org/officeDocument/2006/relationships/hyperlink" Target="https://www.book.ru" TargetMode="External"/><Relationship Id="rId37" Type="http://schemas.openxmlformats.org/officeDocument/2006/relationships/hyperlink" Target="https://www.book.ru" TargetMode="External"/><Relationship Id="rId40" Type="http://schemas.openxmlformats.org/officeDocument/2006/relationships/hyperlink" Target="https://www.book.ru" TargetMode="External"/><Relationship Id="rId45" Type="http://schemas.openxmlformats.org/officeDocument/2006/relationships/hyperlink" Target="https://www.book.ru" TargetMode="External"/><Relationship Id="rId53" Type="http://schemas.openxmlformats.org/officeDocument/2006/relationships/hyperlink" Target="http://www.nalogkodek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ok.ru" TargetMode="External"/><Relationship Id="rId23" Type="http://schemas.openxmlformats.org/officeDocument/2006/relationships/hyperlink" Target="https://www.book.ru" TargetMode="External"/><Relationship Id="rId28" Type="http://schemas.openxmlformats.org/officeDocument/2006/relationships/hyperlink" Target="https://www.book.ru" TargetMode="External"/><Relationship Id="rId36" Type="http://schemas.openxmlformats.org/officeDocument/2006/relationships/hyperlink" Target="https://www.book.ru" TargetMode="External"/><Relationship Id="rId49" Type="http://schemas.openxmlformats.org/officeDocument/2006/relationships/hyperlink" Target="https://www.book.ru" TargetMode="External"/><Relationship Id="rId10" Type="http://schemas.openxmlformats.org/officeDocument/2006/relationships/hyperlink" Target="https://www.book.ru" TargetMode="External"/><Relationship Id="rId19" Type="http://schemas.openxmlformats.org/officeDocument/2006/relationships/hyperlink" Target="https://www.book.ru" TargetMode="External"/><Relationship Id="rId31" Type="http://schemas.openxmlformats.org/officeDocument/2006/relationships/hyperlink" Target="http://znanium.com/catalog.php?item=booksearch&amp;code=%D0%B0%D0%BD%D0%B0%D0%BB%D0%B8%D0%B7+%D0%BF%D1%80%D0%BE%D0%B8%D0%B7%D0%B2%D0%BE%D0%B4%D1%81%D1%82%D0%B2%D0%B5%D0%BD%D0%BD%D0%BE-%D1%85%D0%BE%D0%B7%D1%8F%D0%B9%D1%81%D1%82%D0%B2%D0%B5%D0%BD%D0%BD%D0%BE%D0%B9+%D0%B4%D0%B5%D1%8F%D1%82%D0%B5%D0%BB%D1%8C%D0%BD%D0%BE%D1%81%D1%82%D0%B8&amp;page=5" TargetMode="External"/><Relationship Id="rId44" Type="http://schemas.openxmlformats.org/officeDocument/2006/relationships/hyperlink" Target="https://www.book.ru" TargetMode="External"/><Relationship Id="rId52" Type="http://schemas.openxmlformats.org/officeDocument/2006/relationships/hyperlink" Target="http://www.minf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" TargetMode="External"/><Relationship Id="rId14" Type="http://schemas.openxmlformats.org/officeDocument/2006/relationships/hyperlink" Target="https://www.book.ru" TargetMode="External"/><Relationship Id="rId22" Type="http://schemas.openxmlformats.org/officeDocument/2006/relationships/hyperlink" Target="https://www.book.ru" TargetMode="External"/><Relationship Id="rId27" Type="http://schemas.openxmlformats.org/officeDocument/2006/relationships/hyperlink" Target="https://www.book.ru" TargetMode="External"/><Relationship Id="rId30" Type="http://schemas.openxmlformats.org/officeDocument/2006/relationships/hyperlink" Target="http://znanium.com/catalog.php?item=booksearch&amp;code=%D0%B0%D0%BD%D0%B0%D0%BB%D0%B8%D0%B7+%D0%BF%D1%80%D0%BE%D0%B8%D0%B7%D0%B2%D0%BE%D0%B4%D1%81%D1%82%D0%B2%D0%B5%D0%BD%D0%BD%D0%BE-%D1%85%D0%BE%D0%B7%D1%8F%D0%B9%D1%81%D1%82%D0%B2%D0%B5%D0%BD%D0%BD%D0%BE%D0%B9+%D0%B4%D0%B5%D1%8F%D1%82%D0%B5%D0%BB%D1%8C%D0%BD%D0%BE%D1%81%D1%82%D0%B8&amp;page=5" TargetMode="External"/><Relationship Id="rId35" Type="http://schemas.openxmlformats.org/officeDocument/2006/relationships/hyperlink" Target="https://www.book.ru" TargetMode="External"/><Relationship Id="rId43" Type="http://schemas.openxmlformats.org/officeDocument/2006/relationships/hyperlink" Target="http://znanium.com/catalog.php?item=booksearch&amp;code=%D0%B0%D0%BD%D0%B0%D0%BB%D0%B8%D0%B7%20%D0%BF%D1%80%D0%BE%D0%B8%D0%B7%D0%B2%D0%BE%D0%B4%D1%81%D1%82%D0%B2%D0%B5%D0%BD%D0%BD%D0%BE-%D1%85%D0%BE%D0%B7%D1%8F%D0%B9%D1%81%D1%82%D0%B2%D0%B5%D0%BD%D0%BD%D0%BE%D0%B9%20%D0%B4%D0%B5%D1%8F%D1%82%D0%B5%D0%BB%D1%8C%D0%BD%D0%BE%D1%81%D1%82%D0%B8" TargetMode="External"/><Relationship Id="rId48" Type="http://schemas.openxmlformats.org/officeDocument/2006/relationships/hyperlink" Target="https://www.book.ru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nalog.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9783</Words>
  <Characters>55766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Салогун</dc:creator>
  <cp:keywords/>
  <dc:description/>
  <cp:lastModifiedBy>Елена Владимировна Салогун</cp:lastModifiedBy>
  <cp:revision>5</cp:revision>
  <dcterms:created xsi:type="dcterms:W3CDTF">2024-09-26T11:06:00Z</dcterms:created>
  <dcterms:modified xsi:type="dcterms:W3CDTF">2024-09-26T13:39:00Z</dcterms:modified>
</cp:coreProperties>
</file>